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761" w14:textId="77777777" w:rsidR="00CA7054" w:rsidRDefault="00CA7054"/>
    <w:p w14:paraId="33179762" w14:textId="3F28AAA4" w:rsidR="00596C10" w:rsidRPr="00D86E64" w:rsidRDefault="003339B9" w:rsidP="00161C8C">
      <w:pPr>
        <w:pStyle w:val="Akapitzlist"/>
        <w:rPr>
          <w:b/>
          <w:u w:val="single"/>
        </w:rPr>
      </w:pPr>
      <w:r w:rsidRPr="00D86E64">
        <w:rPr>
          <w:b/>
          <w:u w:val="single"/>
        </w:rPr>
        <w:t>Załącznik</w:t>
      </w:r>
      <w:r w:rsidR="00916AC9">
        <w:rPr>
          <w:b/>
          <w:u w:val="single"/>
        </w:rPr>
        <w:t xml:space="preserve"> nr. </w:t>
      </w:r>
      <w:r w:rsidR="00942723">
        <w:rPr>
          <w:b/>
          <w:u w:val="single"/>
        </w:rPr>
        <w:t>6</w:t>
      </w:r>
      <w:r w:rsidR="00916AC9">
        <w:rPr>
          <w:b/>
          <w:u w:val="single"/>
        </w:rPr>
        <w:t xml:space="preserve">.1 </w:t>
      </w:r>
      <w:r w:rsidR="00EA4B62">
        <w:rPr>
          <w:b/>
          <w:u w:val="single"/>
        </w:rPr>
        <w:t>.</w:t>
      </w:r>
      <w:r w:rsidR="00916AC9">
        <w:rPr>
          <w:b/>
          <w:u w:val="single"/>
        </w:rPr>
        <w:t>OPZ</w:t>
      </w:r>
      <w:r w:rsidR="00D86E64" w:rsidRPr="00D86E64">
        <w:rPr>
          <w:b/>
          <w:u w:val="single"/>
        </w:rPr>
        <w:t xml:space="preserve"> </w:t>
      </w:r>
      <w:r w:rsidRPr="00D86E64">
        <w:rPr>
          <w:b/>
          <w:u w:val="single"/>
        </w:rPr>
        <w:t>Pomoce dydaktyczne</w:t>
      </w:r>
      <w:r w:rsidR="00916AC9">
        <w:rPr>
          <w:b/>
          <w:u w:val="single"/>
        </w:rPr>
        <w:t xml:space="preserve"> dla osób o </w:t>
      </w:r>
      <w:r w:rsidR="00EA4B62">
        <w:rPr>
          <w:b/>
          <w:u w:val="single"/>
        </w:rPr>
        <w:t xml:space="preserve"> specjaln</w:t>
      </w:r>
      <w:r w:rsidR="00916AC9">
        <w:rPr>
          <w:b/>
          <w:u w:val="single"/>
        </w:rPr>
        <w:t>ych</w:t>
      </w:r>
      <w:r w:rsidR="00EA4B62">
        <w:rPr>
          <w:b/>
          <w:u w:val="single"/>
        </w:rPr>
        <w:t xml:space="preserve"> potrzeb</w:t>
      </w:r>
      <w:r w:rsidR="00916AC9">
        <w:rPr>
          <w:b/>
          <w:u w:val="single"/>
        </w:rPr>
        <w:t>ach</w:t>
      </w:r>
      <w:r w:rsidR="00EA4B62">
        <w:rPr>
          <w:b/>
          <w:u w:val="single"/>
        </w:rPr>
        <w:t xml:space="preserve"> edukacyjn</w:t>
      </w:r>
      <w:r w:rsidR="00916AC9">
        <w:rPr>
          <w:b/>
          <w:u w:val="single"/>
        </w:rPr>
        <w:t>ych</w:t>
      </w:r>
      <w:r w:rsidR="00EA4B62">
        <w:rPr>
          <w:b/>
          <w:u w:val="single"/>
        </w:rPr>
        <w:t xml:space="preserve"> (SPE)</w:t>
      </w:r>
      <w:r w:rsidR="000A6DE7">
        <w:rPr>
          <w:b/>
          <w:u w:val="single"/>
        </w:rPr>
        <w:t xml:space="preserve"> </w:t>
      </w:r>
    </w:p>
    <w:tbl>
      <w:tblPr>
        <w:tblStyle w:val="Tabela-Siatka"/>
        <w:tblW w:w="5000" w:type="pct"/>
        <w:tblLook w:val="04A0" w:firstRow="1" w:lastRow="0" w:firstColumn="1" w:lastColumn="0" w:noHBand="0" w:noVBand="1"/>
      </w:tblPr>
      <w:tblGrid>
        <w:gridCol w:w="846"/>
        <w:gridCol w:w="1767"/>
        <w:gridCol w:w="951"/>
        <w:gridCol w:w="5214"/>
        <w:gridCol w:w="5214"/>
      </w:tblGrid>
      <w:tr w:rsidR="00E60FFE" w14:paraId="33179768" w14:textId="0C9CBEB4" w:rsidTr="00E60FFE">
        <w:tc>
          <w:tcPr>
            <w:tcW w:w="302" w:type="pct"/>
          </w:tcPr>
          <w:p w14:paraId="33179763" w14:textId="77777777" w:rsidR="00E60FFE" w:rsidRPr="00C12A39" w:rsidRDefault="00E60FFE" w:rsidP="00115557">
            <w:pPr>
              <w:spacing w:before="240"/>
              <w:ind w:left="360"/>
              <w:rPr>
                <w:rFonts w:cstheme="minorHAnsi"/>
                <w:b/>
                <w:bCs/>
              </w:rPr>
            </w:pPr>
            <w:r w:rsidRPr="00C12A39">
              <w:rPr>
                <w:rFonts w:cstheme="minorHAnsi"/>
                <w:b/>
                <w:bCs/>
              </w:rPr>
              <w:t>Lp.</w:t>
            </w:r>
          </w:p>
        </w:tc>
        <w:tc>
          <w:tcPr>
            <w:tcW w:w="631" w:type="pct"/>
          </w:tcPr>
          <w:p w14:paraId="33179764" w14:textId="77777777" w:rsidR="00E60FFE" w:rsidRPr="00C12A39" w:rsidRDefault="00E60FFE" w:rsidP="00115557">
            <w:pPr>
              <w:spacing w:before="240"/>
              <w:jc w:val="center"/>
              <w:rPr>
                <w:rFonts w:cstheme="minorHAnsi"/>
                <w:b/>
                <w:bCs/>
              </w:rPr>
            </w:pPr>
            <w:r w:rsidRPr="00C12A39">
              <w:rPr>
                <w:rFonts w:cstheme="minorHAnsi"/>
                <w:b/>
                <w:bCs/>
              </w:rPr>
              <w:t>Nazwa przedmiotu zamówienia</w:t>
            </w:r>
          </w:p>
        </w:tc>
        <w:tc>
          <w:tcPr>
            <w:tcW w:w="224" w:type="pct"/>
          </w:tcPr>
          <w:p w14:paraId="33179765" w14:textId="77777777" w:rsidR="00E60FFE" w:rsidRPr="00C12A39" w:rsidRDefault="00E60FFE" w:rsidP="00115557">
            <w:pPr>
              <w:spacing w:before="240"/>
              <w:jc w:val="center"/>
              <w:rPr>
                <w:rFonts w:cstheme="minorHAnsi"/>
                <w:b/>
                <w:bCs/>
              </w:rPr>
            </w:pPr>
            <w:r w:rsidRPr="00C12A39">
              <w:rPr>
                <w:rFonts w:cstheme="minorHAnsi"/>
                <w:b/>
                <w:bCs/>
              </w:rPr>
              <w:t>Ilość</w:t>
            </w:r>
          </w:p>
        </w:tc>
        <w:tc>
          <w:tcPr>
            <w:tcW w:w="1921" w:type="pct"/>
          </w:tcPr>
          <w:p w14:paraId="33179766" w14:textId="77777777" w:rsidR="00E60FFE" w:rsidRDefault="00E60FFE" w:rsidP="00085EBB">
            <w:pPr>
              <w:spacing w:before="240"/>
              <w:jc w:val="center"/>
              <w:rPr>
                <w:rFonts w:cstheme="minorHAnsi"/>
                <w:b/>
                <w:bCs/>
                <w:u w:val="single"/>
              </w:rPr>
            </w:pPr>
            <w:r w:rsidRPr="00C12A39">
              <w:rPr>
                <w:rFonts w:cstheme="minorHAnsi"/>
                <w:b/>
                <w:bCs/>
                <w:u w:val="single"/>
              </w:rPr>
              <w:t>Opis przedmiotu zamówienia. Wymiary nie mniejsze niż podane. Parametry nie gorsze niż podane. Dotyczy wszystkich pozycji zamówienia.</w:t>
            </w:r>
          </w:p>
          <w:p w14:paraId="33179767" w14:textId="77777777" w:rsidR="00E60FFE" w:rsidRPr="00C12A39" w:rsidRDefault="00E60FFE" w:rsidP="00085EBB">
            <w:pPr>
              <w:spacing w:before="240"/>
              <w:jc w:val="center"/>
              <w:rPr>
                <w:rFonts w:cstheme="minorHAnsi"/>
                <w:b/>
                <w:bCs/>
                <w:u w:val="single"/>
              </w:rPr>
            </w:pPr>
            <w:r w:rsidRPr="00C12A39">
              <w:rPr>
                <w:rFonts w:cstheme="minorHAnsi"/>
                <w:b/>
                <w:bCs/>
                <w:u w:val="single"/>
              </w:rPr>
              <w:t xml:space="preserve"> </w:t>
            </w:r>
          </w:p>
        </w:tc>
        <w:tc>
          <w:tcPr>
            <w:tcW w:w="1921" w:type="pct"/>
          </w:tcPr>
          <w:p w14:paraId="744CAF44" w14:textId="755AB448" w:rsidR="00E60FFE" w:rsidRPr="00C12A39" w:rsidRDefault="00E60FFE" w:rsidP="00085EBB">
            <w:pPr>
              <w:spacing w:before="240"/>
              <w:jc w:val="center"/>
              <w:rPr>
                <w:rFonts w:cstheme="minorHAnsi"/>
                <w:b/>
                <w:bCs/>
                <w:u w:val="single"/>
              </w:rPr>
            </w:pPr>
            <w:r w:rsidRPr="00E60FFE">
              <w:rPr>
                <w:rFonts w:cstheme="minorHAnsi"/>
                <w:b/>
                <w:bCs/>
                <w:color w:val="FF0000"/>
                <w:u w:val="single"/>
              </w:rPr>
              <w:t>Opis oferowanego sprzętu należy wska</w:t>
            </w:r>
            <w:r>
              <w:rPr>
                <w:rFonts w:cstheme="minorHAnsi"/>
                <w:b/>
                <w:bCs/>
                <w:color w:val="FF0000"/>
                <w:u w:val="single"/>
              </w:rPr>
              <w:t>z</w:t>
            </w:r>
            <w:r w:rsidRPr="00E60FFE">
              <w:rPr>
                <w:rFonts w:cstheme="minorHAnsi"/>
                <w:b/>
                <w:bCs/>
                <w:color w:val="FF0000"/>
                <w:u w:val="single"/>
              </w:rPr>
              <w:t>a</w:t>
            </w:r>
            <w:r>
              <w:rPr>
                <w:rFonts w:cstheme="minorHAnsi"/>
                <w:b/>
                <w:bCs/>
                <w:color w:val="FF0000"/>
                <w:u w:val="single"/>
              </w:rPr>
              <w:t>ć</w:t>
            </w:r>
            <w:r w:rsidRPr="00E60FFE">
              <w:rPr>
                <w:rFonts w:cstheme="minorHAnsi"/>
                <w:b/>
                <w:bCs/>
                <w:color w:val="FF0000"/>
                <w:u w:val="single"/>
              </w:rPr>
              <w:t xml:space="preserve"> konkretne wła</w:t>
            </w:r>
            <w:r>
              <w:rPr>
                <w:rFonts w:cstheme="minorHAnsi"/>
                <w:b/>
                <w:bCs/>
                <w:color w:val="FF0000"/>
                <w:u w:val="single"/>
              </w:rPr>
              <w:t>ś</w:t>
            </w:r>
            <w:r w:rsidRPr="00E60FFE">
              <w:rPr>
                <w:rFonts w:cstheme="minorHAnsi"/>
                <w:b/>
                <w:bCs/>
                <w:color w:val="FF0000"/>
                <w:u w:val="single"/>
              </w:rPr>
              <w:t>ciwo</w:t>
            </w:r>
            <w:r>
              <w:rPr>
                <w:rFonts w:cstheme="minorHAnsi"/>
                <w:b/>
                <w:bCs/>
                <w:color w:val="FF0000"/>
                <w:u w:val="single"/>
              </w:rPr>
              <w:t>ś</w:t>
            </w:r>
            <w:r w:rsidRPr="00E60FFE">
              <w:rPr>
                <w:rFonts w:cstheme="minorHAnsi"/>
                <w:b/>
                <w:bCs/>
                <w:color w:val="FF0000"/>
                <w:u w:val="single"/>
              </w:rPr>
              <w:t>ci oferowanych pomocy</w:t>
            </w:r>
            <w:r>
              <w:rPr>
                <w:rFonts w:cstheme="minorHAnsi"/>
                <w:b/>
                <w:bCs/>
                <w:color w:val="FF0000"/>
                <w:u w:val="single"/>
              </w:rPr>
              <w:t xml:space="preserve">, przy każdej pozycji należy wskazać </w:t>
            </w:r>
            <w:proofErr w:type="spellStart"/>
            <w:r>
              <w:rPr>
                <w:rFonts w:cstheme="minorHAnsi"/>
                <w:b/>
                <w:bCs/>
                <w:color w:val="FF0000"/>
                <w:u w:val="single"/>
              </w:rPr>
              <w:t>nazwe</w:t>
            </w:r>
            <w:proofErr w:type="spellEnd"/>
            <w:r>
              <w:rPr>
                <w:rFonts w:cstheme="minorHAnsi"/>
                <w:b/>
                <w:bCs/>
                <w:color w:val="FF0000"/>
                <w:u w:val="single"/>
              </w:rPr>
              <w:t xml:space="preserve"> pomocy i producenta/symbol jeśli to </w:t>
            </w:r>
            <w:proofErr w:type="spellStart"/>
            <w:r>
              <w:rPr>
                <w:rFonts w:cstheme="minorHAnsi"/>
                <w:b/>
                <w:bCs/>
                <w:color w:val="FF0000"/>
                <w:u w:val="single"/>
              </w:rPr>
              <w:t>mozliwe</w:t>
            </w:r>
            <w:proofErr w:type="spellEnd"/>
          </w:p>
        </w:tc>
      </w:tr>
      <w:tr w:rsidR="00E60FFE" w14:paraId="33179785" w14:textId="3CECC687" w:rsidTr="00E60FFE">
        <w:tc>
          <w:tcPr>
            <w:tcW w:w="302" w:type="pct"/>
            <w:vAlign w:val="bottom"/>
          </w:tcPr>
          <w:p w14:paraId="33179769" w14:textId="77777777" w:rsidR="00E60FFE" w:rsidRPr="00C12A39" w:rsidRDefault="00E60FFE" w:rsidP="00EA4B62">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6A" w14:textId="1D8D8428" w:rsidR="00E60FFE" w:rsidRPr="00EA4B62" w:rsidRDefault="00E60FFE" w:rsidP="00EA4B62">
            <w:pPr>
              <w:pStyle w:val="Standard"/>
              <w:spacing w:after="0" w:line="240" w:lineRule="auto"/>
              <w:rPr>
                <w:rFonts w:asciiTheme="minorHAnsi" w:hAnsiTheme="minorHAnsi" w:cstheme="minorHAnsi"/>
                <w:sz w:val="24"/>
                <w:szCs w:val="24"/>
              </w:rPr>
            </w:pPr>
            <w:r w:rsidRPr="00EA4B62">
              <w:rPr>
                <w:rFonts w:asciiTheme="minorHAnsi" w:hAnsiTheme="minorHAnsi" w:cstheme="minorHAnsi"/>
                <w:sz w:val="24"/>
                <w:szCs w:val="24"/>
              </w:rPr>
              <w:t>Zabawk</w:t>
            </w:r>
            <w:r>
              <w:rPr>
                <w:rFonts w:asciiTheme="minorHAnsi" w:hAnsiTheme="minorHAnsi" w:cstheme="minorHAnsi"/>
                <w:sz w:val="24"/>
                <w:szCs w:val="24"/>
              </w:rPr>
              <w:t>a</w:t>
            </w:r>
            <w:r w:rsidRPr="00EA4B62">
              <w:rPr>
                <w:rFonts w:asciiTheme="minorHAnsi" w:hAnsiTheme="minorHAnsi" w:cstheme="minorHAnsi"/>
                <w:sz w:val="24"/>
                <w:szCs w:val="24"/>
              </w:rPr>
              <w:t xml:space="preserve"> terapeutyczn</w:t>
            </w:r>
            <w:r>
              <w:rPr>
                <w:rFonts w:asciiTheme="minorHAnsi" w:hAnsiTheme="minorHAnsi" w:cstheme="minorHAnsi"/>
                <w:sz w:val="24"/>
                <w:szCs w:val="24"/>
              </w:rPr>
              <w:t>a</w:t>
            </w:r>
            <w:r w:rsidRPr="00EA4B62">
              <w:rPr>
                <w:rFonts w:asciiTheme="minorHAnsi" w:hAnsiTheme="minorHAnsi" w:cstheme="minorHAnsi"/>
                <w:sz w:val="24"/>
                <w:szCs w:val="24"/>
              </w:rPr>
              <w:t>- ścienn</w:t>
            </w:r>
            <w:r>
              <w:rPr>
                <w:rFonts w:asciiTheme="minorHAnsi" w:hAnsiTheme="minorHAnsi" w:cstheme="minorHAnsi"/>
                <w:sz w:val="24"/>
                <w:szCs w:val="24"/>
              </w:rPr>
              <w:t>a</w:t>
            </w:r>
          </w:p>
          <w:p w14:paraId="3317976B" w14:textId="77777777" w:rsidR="00E60FFE" w:rsidRPr="00E30153" w:rsidRDefault="00E60FFE" w:rsidP="00EA4B62">
            <w:pPr>
              <w:rPr>
                <w:rFonts w:cstheme="minorHAnsi"/>
                <w:sz w:val="20"/>
                <w:szCs w:val="20"/>
              </w:rPr>
            </w:pPr>
            <w:r w:rsidRPr="00E30153">
              <w:rPr>
                <w:rFonts w:cstheme="minorHAnsi"/>
                <w:sz w:val="20"/>
                <w:szCs w:val="20"/>
              </w:rPr>
              <w:t>(</w:t>
            </w:r>
            <w:r w:rsidRPr="00E30153">
              <w:rPr>
                <w:rFonts w:cstheme="minorHAnsi"/>
                <w:b/>
                <w:bCs/>
                <w:sz w:val="20"/>
                <w:szCs w:val="20"/>
              </w:rPr>
              <w:t>SP Biała</w:t>
            </w:r>
            <w:r w:rsidRPr="00E30153">
              <w:rPr>
                <w:rFonts w:cstheme="minorHAnsi"/>
                <w:sz w:val="20"/>
                <w:szCs w:val="20"/>
              </w:rPr>
              <w:t xml:space="preserve"> pomoc /SPE -1 </w:t>
            </w:r>
            <w:r>
              <w:rPr>
                <w:rFonts w:cstheme="minorHAnsi"/>
                <w:sz w:val="20"/>
                <w:szCs w:val="20"/>
              </w:rPr>
              <w:t>sztuka</w:t>
            </w:r>
            <w:r w:rsidRPr="00E30153">
              <w:rPr>
                <w:rFonts w:cstheme="minorHAnsi"/>
                <w:sz w:val="20"/>
                <w:szCs w:val="20"/>
              </w:rPr>
              <w:t xml:space="preserve">) </w:t>
            </w:r>
          </w:p>
          <w:p w14:paraId="3317976C" w14:textId="77777777" w:rsidR="00E60FFE" w:rsidRPr="00E30153" w:rsidRDefault="00E60FFE" w:rsidP="00EA4B62">
            <w:pPr>
              <w:rPr>
                <w:rFonts w:cstheme="minorHAnsi"/>
                <w:sz w:val="20"/>
                <w:szCs w:val="20"/>
              </w:rPr>
            </w:pPr>
            <w:r w:rsidRPr="00E30153">
              <w:rPr>
                <w:rFonts w:cstheme="minorHAnsi"/>
                <w:sz w:val="20"/>
                <w:szCs w:val="20"/>
              </w:rPr>
              <w:t>(</w:t>
            </w:r>
            <w:r w:rsidRPr="00E30153">
              <w:rPr>
                <w:rFonts w:cstheme="minorHAnsi"/>
                <w:b/>
                <w:bCs/>
                <w:sz w:val="20"/>
                <w:szCs w:val="20"/>
              </w:rPr>
              <w:t>SP Białka</w:t>
            </w:r>
            <w:r w:rsidRPr="00E30153">
              <w:rPr>
                <w:rFonts w:cstheme="minorHAnsi"/>
                <w:sz w:val="20"/>
                <w:szCs w:val="20"/>
              </w:rPr>
              <w:t xml:space="preserve"> pomoc</w:t>
            </w:r>
            <w:r>
              <w:rPr>
                <w:rFonts w:cstheme="minorHAnsi"/>
                <w:sz w:val="20"/>
                <w:szCs w:val="20"/>
              </w:rPr>
              <w:t xml:space="preserve"> </w:t>
            </w:r>
            <w:r w:rsidRPr="00E30153">
              <w:rPr>
                <w:rFonts w:cstheme="minorHAnsi"/>
                <w:sz w:val="20"/>
                <w:szCs w:val="20"/>
              </w:rPr>
              <w:t>/SPE – 1 sztuka);</w:t>
            </w:r>
          </w:p>
          <w:p w14:paraId="3317976D" w14:textId="77777777" w:rsidR="00E60FFE" w:rsidRPr="00E30153" w:rsidRDefault="00E60FFE" w:rsidP="00EA4B62">
            <w:pPr>
              <w:rPr>
                <w:rFonts w:cstheme="minorHAnsi"/>
                <w:sz w:val="20"/>
                <w:szCs w:val="20"/>
              </w:rPr>
            </w:pPr>
            <w:r w:rsidRPr="00E30153">
              <w:rPr>
                <w:rFonts w:cstheme="minorHAnsi"/>
                <w:sz w:val="20"/>
                <w:szCs w:val="20"/>
              </w:rPr>
              <w:t>(</w:t>
            </w:r>
            <w:r w:rsidRPr="005E3CD5">
              <w:rPr>
                <w:rFonts w:cstheme="minorHAnsi"/>
                <w:b/>
                <w:bCs/>
                <w:sz w:val="20"/>
                <w:szCs w:val="20"/>
              </w:rPr>
              <w:t>SP Branica R.</w:t>
            </w:r>
            <w:r w:rsidRPr="00E30153">
              <w:rPr>
                <w:rFonts w:cstheme="minorHAnsi"/>
                <w:sz w:val="20"/>
                <w:szCs w:val="20"/>
              </w:rPr>
              <w:t xml:space="preserve"> pomoc /SPE – 1 </w:t>
            </w:r>
            <w:r>
              <w:rPr>
                <w:rFonts w:cstheme="minorHAnsi"/>
                <w:sz w:val="20"/>
                <w:szCs w:val="20"/>
              </w:rPr>
              <w:t>sztuka</w:t>
            </w:r>
            <w:r w:rsidRPr="00E30153">
              <w:rPr>
                <w:rFonts w:cstheme="minorHAnsi"/>
                <w:sz w:val="20"/>
                <w:szCs w:val="20"/>
              </w:rPr>
              <w:t>);</w:t>
            </w:r>
          </w:p>
          <w:p w14:paraId="3317976E" w14:textId="77777777" w:rsidR="00E60FFE" w:rsidRPr="00EA4B62" w:rsidRDefault="00E60FFE" w:rsidP="00EA4B62">
            <w:pPr>
              <w:rPr>
                <w:rFonts w:cstheme="minorHAnsi"/>
              </w:rPr>
            </w:pPr>
            <w:r w:rsidRPr="00E30153">
              <w:rPr>
                <w:rFonts w:cstheme="minorHAnsi"/>
                <w:sz w:val="20"/>
                <w:szCs w:val="20"/>
              </w:rPr>
              <w:t>(</w:t>
            </w:r>
            <w:r w:rsidRPr="005E3CD5">
              <w:rPr>
                <w:rFonts w:cstheme="minorHAnsi"/>
                <w:b/>
                <w:bCs/>
                <w:sz w:val="20"/>
                <w:szCs w:val="20"/>
              </w:rPr>
              <w:t>SP Paszki D.</w:t>
            </w:r>
            <w:r w:rsidRPr="00E30153">
              <w:rPr>
                <w:rFonts w:cstheme="minorHAnsi"/>
                <w:sz w:val="20"/>
                <w:szCs w:val="20"/>
              </w:rPr>
              <w:t xml:space="preserve"> pomoc /SPE 1 -</w:t>
            </w:r>
            <w:r>
              <w:rPr>
                <w:rFonts w:cstheme="minorHAnsi"/>
                <w:sz w:val="20"/>
                <w:szCs w:val="20"/>
              </w:rPr>
              <w:t>sztuka)</w:t>
            </w:r>
          </w:p>
        </w:tc>
        <w:tc>
          <w:tcPr>
            <w:tcW w:w="224" w:type="pct"/>
            <w:tcBorders>
              <w:top w:val="single" w:sz="4" w:space="0" w:color="00000A"/>
              <w:left w:val="single" w:sz="4" w:space="0" w:color="00000A"/>
              <w:bottom w:val="single" w:sz="4" w:space="0" w:color="00000A"/>
              <w:right w:val="single" w:sz="4" w:space="0" w:color="00000A"/>
            </w:tcBorders>
          </w:tcPr>
          <w:p w14:paraId="3317976F" w14:textId="77777777" w:rsidR="00E60FFE" w:rsidRPr="00EA4B62" w:rsidRDefault="00E60FFE" w:rsidP="00EA4B62">
            <w:pPr>
              <w:jc w:val="center"/>
              <w:rPr>
                <w:rFonts w:cstheme="minorHAnsi"/>
              </w:rPr>
            </w:pPr>
            <w:r w:rsidRPr="00EA4B62">
              <w:rPr>
                <w:rFonts w:eastAsia="Calibri" w:cstheme="minorHAnsi"/>
                <w:b/>
              </w:rPr>
              <w:t>4</w:t>
            </w:r>
          </w:p>
        </w:tc>
        <w:tc>
          <w:tcPr>
            <w:tcW w:w="1921" w:type="pct"/>
            <w:tcBorders>
              <w:top w:val="single" w:sz="4" w:space="0" w:color="00000A"/>
              <w:left w:val="single" w:sz="4" w:space="0" w:color="00000A"/>
              <w:bottom w:val="single" w:sz="4" w:space="0" w:color="00000A"/>
              <w:right w:val="single" w:sz="4" w:space="0" w:color="00000A"/>
            </w:tcBorders>
          </w:tcPr>
          <w:p w14:paraId="33179770" w14:textId="23F719A5" w:rsidR="00E60FFE" w:rsidRPr="00FE10EB" w:rsidRDefault="00E60FFE" w:rsidP="005F7FC8">
            <w:pPr>
              <w:rPr>
                <w:rFonts w:cstheme="minorHAnsi"/>
                <w:bCs/>
              </w:rPr>
            </w:pPr>
            <w:r w:rsidRPr="00FE10EB">
              <w:rPr>
                <w:rFonts w:cstheme="minorHAnsi"/>
                <w:bCs/>
              </w:rPr>
              <w:t xml:space="preserve">Tablica Sensoryczna Manipulacyjna Edukacyjna </w:t>
            </w:r>
          </w:p>
          <w:p w14:paraId="33179771" w14:textId="6535A578" w:rsidR="00E60FFE" w:rsidRPr="00FE10EB" w:rsidRDefault="00E60FFE" w:rsidP="005F7FC8">
            <w:pPr>
              <w:rPr>
                <w:rFonts w:cstheme="minorHAnsi"/>
                <w:bCs/>
              </w:rPr>
            </w:pPr>
            <w:r w:rsidRPr="00FE10EB">
              <w:rPr>
                <w:rFonts w:cstheme="minorHAnsi"/>
                <w:bCs/>
              </w:rPr>
              <w:t>Pierwszy element, to głowa</w:t>
            </w:r>
            <w:r>
              <w:rPr>
                <w:rFonts w:cstheme="minorHAnsi"/>
                <w:bCs/>
              </w:rPr>
              <w:t xml:space="preserve"> zwierzęcia</w:t>
            </w:r>
            <w:r w:rsidRPr="00FE10EB">
              <w:rPr>
                <w:rFonts w:cstheme="minorHAnsi"/>
                <w:bCs/>
              </w:rPr>
              <w:t>. Tutaj znajdują się labirynty przez które można prowadzić umieszczone elementy ćwicząc sprawność ruchową rączek i paluszków. Dodatkowo znajdziemy tu koła zębate, które wprowadzą w ruch oczy</w:t>
            </w:r>
            <w:r>
              <w:rPr>
                <w:rFonts w:cstheme="minorHAnsi"/>
                <w:bCs/>
              </w:rPr>
              <w:t xml:space="preserve"> zwierzęcia</w:t>
            </w:r>
            <w:r w:rsidRPr="00FE10EB">
              <w:rPr>
                <w:rFonts w:cstheme="minorHAnsi"/>
                <w:bCs/>
              </w:rPr>
              <w:t>. Koła można dowolnie przekładać, szukając nowych możliwości rozmieszczenia.</w:t>
            </w:r>
          </w:p>
          <w:p w14:paraId="33179773" w14:textId="77777777" w:rsidR="00E60FFE" w:rsidRPr="00FE10EB" w:rsidRDefault="00E60FFE" w:rsidP="005F7FC8">
            <w:pPr>
              <w:rPr>
                <w:rFonts w:cstheme="minorHAnsi"/>
                <w:bCs/>
              </w:rPr>
            </w:pPr>
            <w:r w:rsidRPr="00FE10EB">
              <w:rPr>
                <w:rFonts w:cstheme="minorHAnsi"/>
                <w:bCs/>
              </w:rPr>
              <w:t>Druga plansza zawiera labirynt w kształcie koła. Wewnątrz labiryntu znajduje się metalowa kuleczka. Zadaniem dziecka jest obracanie kołem tak, by doprowadzić kulkę do odpowiedniego punktu. Dziecko nie tylko będzie się świetnie bawiło, ale również ćwiczyło swoją koncentrację, uwagę oraz analityczne, logiczne myślenie.</w:t>
            </w:r>
          </w:p>
          <w:p w14:paraId="33179775" w14:textId="77777777" w:rsidR="00E60FFE" w:rsidRPr="00FE10EB" w:rsidRDefault="00E60FFE" w:rsidP="005F7FC8">
            <w:pPr>
              <w:rPr>
                <w:rFonts w:cstheme="minorHAnsi"/>
                <w:bCs/>
              </w:rPr>
            </w:pPr>
            <w:r w:rsidRPr="00FE10EB">
              <w:rPr>
                <w:rFonts w:cstheme="minorHAnsi"/>
                <w:bCs/>
              </w:rPr>
              <w:t>Trzecia plansza zawiera panel muzyczny z kolorowymi cymbałkami, które świetnie sprawdzą się jako pierwszy instrument dla malucha oraz karbowaną deseczkę, która przez pocieranie drewnianą pałeczką również wydaje dźwięki. Na trzeciej planszy znajdziemy także bezpieczne lusterko.</w:t>
            </w:r>
          </w:p>
          <w:p w14:paraId="33179776" w14:textId="77777777" w:rsidR="00E60FFE" w:rsidRPr="00FE10EB" w:rsidRDefault="00E60FFE" w:rsidP="005F7FC8">
            <w:pPr>
              <w:rPr>
                <w:rFonts w:cstheme="minorHAnsi"/>
                <w:bCs/>
              </w:rPr>
            </w:pPr>
          </w:p>
          <w:p w14:paraId="33179777" w14:textId="013955F9" w:rsidR="00E60FFE" w:rsidRPr="00FE10EB" w:rsidRDefault="00E60FFE" w:rsidP="005F7FC8">
            <w:pPr>
              <w:rPr>
                <w:rFonts w:cstheme="minorHAnsi"/>
                <w:bCs/>
              </w:rPr>
            </w:pPr>
            <w:r w:rsidRPr="00FE10EB">
              <w:rPr>
                <w:rFonts w:cstheme="minorHAnsi"/>
                <w:bCs/>
              </w:rPr>
              <w:t xml:space="preserve">Na kolejnej czwartej planszy znajduje się  magnetyczny labirynt z dwiema pałeczkami do przemieszczania kulek. Dzięki temu, </w:t>
            </w:r>
            <w:r>
              <w:rPr>
                <w:rFonts w:cstheme="minorHAnsi"/>
                <w:bCs/>
              </w:rPr>
              <w:t xml:space="preserve"> zwierzę </w:t>
            </w:r>
            <w:r w:rsidRPr="00FE10EB">
              <w:rPr>
                <w:rFonts w:cstheme="minorHAnsi"/>
                <w:bCs/>
              </w:rPr>
              <w:t xml:space="preserve">posiada 2 magnetyczne </w:t>
            </w:r>
            <w:r w:rsidRPr="00FE10EB">
              <w:rPr>
                <w:rFonts w:cstheme="minorHAnsi"/>
                <w:bCs/>
              </w:rPr>
              <w:lastRenderedPageBreak/>
              <w:t>pałeczki maluch może ćwiczyć sprawność obu rączek na raz lub bawić się z kolegą/koleżanką. Dodatkowo przy każdym punkcie znajdują się cyfry, dzięki czemu dziecko zaczyna zapamiętywać i uczyć się liczb i ich kolejności. Cała czwarta plansza ćwiczy pamięć, koncentrację uwagi, spostrzeganie wzrokowe, samodzielność i organizacje czasu.</w:t>
            </w:r>
          </w:p>
          <w:p w14:paraId="33179778" w14:textId="77777777" w:rsidR="00E60FFE" w:rsidRPr="00FE10EB" w:rsidRDefault="00E60FFE" w:rsidP="005F7FC8">
            <w:pPr>
              <w:rPr>
                <w:rFonts w:cstheme="minorHAnsi"/>
                <w:bCs/>
              </w:rPr>
            </w:pPr>
          </w:p>
          <w:p w14:paraId="33179779" w14:textId="77777777" w:rsidR="00E60FFE" w:rsidRPr="00FE10EB" w:rsidRDefault="00E60FFE" w:rsidP="005F7FC8">
            <w:pPr>
              <w:rPr>
                <w:rFonts w:cstheme="minorHAnsi"/>
                <w:bCs/>
              </w:rPr>
            </w:pPr>
            <w:r w:rsidRPr="00FE10EB">
              <w:rPr>
                <w:rFonts w:cstheme="minorHAnsi"/>
                <w:bCs/>
              </w:rPr>
              <w:t>Ostatni piąty  element, to ogon, na którym znajdują się trzy różne labirynty 3D. Możliwość manipulowania klockami i koralikami oraz prowadzenie ich przez metalowe, kolorowe pręty zaciekawi każdego maluszka, który tutaj także będzie mógł ćwiczyć ruchy swoich rączek.</w:t>
            </w:r>
          </w:p>
          <w:p w14:paraId="3317977A" w14:textId="77777777" w:rsidR="00E60FFE" w:rsidRPr="00FE10EB" w:rsidRDefault="00E60FFE" w:rsidP="005F7FC8">
            <w:pPr>
              <w:rPr>
                <w:rFonts w:cstheme="minorHAnsi"/>
                <w:bCs/>
              </w:rPr>
            </w:pPr>
            <w:r w:rsidRPr="00FE10EB">
              <w:rPr>
                <w:rFonts w:cstheme="minorHAnsi"/>
                <w:bCs/>
              </w:rPr>
              <w:t>Tablica wciągnie do zabawy całą grupkę dzieci, które podczas zabawy będą uczyły się funkcjonowania w grupie oraz komunikacji z rówieśnikami.</w:t>
            </w:r>
          </w:p>
          <w:p w14:paraId="3317977B" w14:textId="77777777" w:rsidR="00E60FFE" w:rsidRPr="00FE10EB" w:rsidRDefault="00E60FFE" w:rsidP="005F7FC8">
            <w:pPr>
              <w:rPr>
                <w:rFonts w:cstheme="minorHAnsi"/>
                <w:bCs/>
              </w:rPr>
            </w:pPr>
            <w:r w:rsidRPr="00FE10EB">
              <w:rPr>
                <w:rFonts w:cstheme="minorHAnsi"/>
                <w:bCs/>
              </w:rPr>
              <w:t>Tablica pomaga ćwiczyć:</w:t>
            </w:r>
          </w:p>
          <w:p w14:paraId="3317977C" w14:textId="77777777" w:rsidR="00E60FFE" w:rsidRPr="00FE10EB" w:rsidRDefault="00E60FFE" w:rsidP="005F7FC8">
            <w:pPr>
              <w:numPr>
                <w:ilvl w:val="0"/>
                <w:numId w:val="7"/>
              </w:numPr>
              <w:rPr>
                <w:rFonts w:cstheme="minorHAnsi"/>
                <w:bCs/>
              </w:rPr>
            </w:pPr>
            <w:r w:rsidRPr="00FE10EB">
              <w:rPr>
                <w:rFonts w:cstheme="minorHAnsi"/>
                <w:bCs/>
              </w:rPr>
              <w:t>koncentrację,</w:t>
            </w:r>
          </w:p>
          <w:p w14:paraId="3317977D" w14:textId="77777777" w:rsidR="00E60FFE" w:rsidRPr="00FE10EB" w:rsidRDefault="00E60FFE" w:rsidP="005F7FC8">
            <w:pPr>
              <w:numPr>
                <w:ilvl w:val="0"/>
                <w:numId w:val="7"/>
              </w:numPr>
              <w:rPr>
                <w:rFonts w:cstheme="minorHAnsi"/>
                <w:bCs/>
              </w:rPr>
            </w:pPr>
            <w:r w:rsidRPr="00FE10EB">
              <w:rPr>
                <w:rFonts w:cstheme="minorHAnsi"/>
                <w:bCs/>
              </w:rPr>
              <w:t>samodzielność,</w:t>
            </w:r>
          </w:p>
          <w:p w14:paraId="3317977E" w14:textId="77777777" w:rsidR="00E60FFE" w:rsidRPr="00FE10EB" w:rsidRDefault="00E60FFE" w:rsidP="005F7FC8">
            <w:pPr>
              <w:numPr>
                <w:ilvl w:val="0"/>
                <w:numId w:val="7"/>
              </w:numPr>
              <w:rPr>
                <w:rFonts w:cstheme="minorHAnsi"/>
                <w:bCs/>
              </w:rPr>
            </w:pPr>
            <w:r w:rsidRPr="00FE10EB">
              <w:rPr>
                <w:rFonts w:cstheme="minorHAnsi"/>
                <w:bCs/>
              </w:rPr>
              <w:t>organizacje czasu,</w:t>
            </w:r>
          </w:p>
          <w:p w14:paraId="3317977F" w14:textId="77777777" w:rsidR="00E60FFE" w:rsidRPr="00FE10EB" w:rsidRDefault="00E60FFE" w:rsidP="005F7FC8">
            <w:pPr>
              <w:numPr>
                <w:ilvl w:val="0"/>
                <w:numId w:val="7"/>
              </w:numPr>
              <w:rPr>
                <w:rFonts w:cstheme="minorHAnsi"/>
                <w:bCs/>
              </w:rPr>
            </w:pPr>
            <w:r w:rsidRPr="00FE10EB">
              <w:rPr>
                <w:rFonts w:cstheme="minorHAnsi"/>
                <w:bCs/>
              </w:rPr>
              <w:t>ćwiczy pamięć,</w:t>
            </w:r>
          </w:p>
          <w:p w14:paraId="33179780" w14:textId="77777777" w:rsidR="00E60FFE" w:rsidRPr="00FE10EB" w:rsidRDefault="00E60FFE" w:rsidP="005F7FC8">
            <w:pPr>
              <w:numPr>
                <w:ilvl w:val="0"/>
                <w:numId w:val="7"/>
              </w:numPr>
              <w:rPr>
                <w:rFonts w:cstheme="minorHAnsi"/>
                <w:bCs/>
              </w:rPr>
            </w:pPr>
            <w:r w:rsidRPr="00FE10EB">
              <w:rPr>
                <w:rFonts w:cstheme="minorHAnsi"/>
                <w:bCs/>
              </w:rPr>
              <w:t>logiczne myślenie,</w:t>
            </w:r>
          </w:p>
          <w:p w14:paraId="33179781" w14:textId="77777777" w:rsidR="00E60FFE" w:rsidRPr="00FE10EB" w:rsidRDefault="00E60FFE" w:rsidP="005F7FC8">
            <w:pPr>
              <w:numPr>
                <w:ilvl w:val="0"/>
                <w:numId w:val="7"/>
              </w:numPr>
              <w:rPr>
                <w:rFonts w:cstheme="minorHAnsi"/>
                <w:bCs/>
              </w:rPr>
            </w:pPr>
            <w:r w:rsidRPr="00FE10EB">
              <w:rPr>
                <w:rFonts w:cstheme="minorHAnsi"/>
                <w:bCs/>
              </w:rPr>
              <w:t>sprawność ruchową rączek i paluszków.</w:t>
            </w:r>
          </w:p>
          <w:p w14:paraId="33179782" w14:textId="77777777" w:rsidR="00E60FFE" w:rsidRPr="00FE10EB" w:rsidRDefault="00E60FFE" w:rsidP="005F7FC8">
            <w:pPr>
              <w:rPr>
                <w:rFonts w:cstheme="minorHAnsi"/>
                <w:bCs/>
              </w:rPr>
            </w:pPr>
            <w:r w:rsidRPr="00FE10EB">
              <w:rPr>
                <w:rFonts w:cstheme="minorHAnsi"/>
                <w:bCs/>
              </w:rPr>
              <w:t>Równocześnie z tablicy może korzystać nawet kilkoro dzieci, dzięki czemu maluchy uczą się funkcjonowania w grupie i komunikacji z rówieśnikami.</w:t>
            </w:r>
          </w:p>
          <w:p w14:paraId="33179783" w14:textId="77777777" w:rsidR="00E60FFE" w:rsidRPr="00FE10EB" w:rsidRDefault="00E60FFE" w:rsidP="005F7FC8">
            <w:pPr>
              <w:rPr>
                <w:rFonts w:cstheme="minorHAnsi"/>
                <w:bCs/>
              </w:rPr>
            </w:pPr>
            <w:r w:rsidRPr="00FE10EB">
              <w:rPr>
                <w:rFonts w:cstheme="minorHAnsi"/>
                <w:bCs/>
              </w:rPr>
              <w:t>Całość wykonana została z drewna lakierowanego, pomalowana bezpiecznymi dla dziecka farbami w żywe barwy.</w:t>
            </w:r>
          </w:p>
          <w:p w14:paraId="33179784" w14:textId="0FA3ECA7" w:rsidR="00E60FFE" w:rsidRPr="00FE10EB" w:rsidRDefault="00E60FFE" w:rsidP="00D849A6">
            <w:pPr>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62890893" w14:textId="33C32990" w:rsidR="00E60FFE" w:rsidRPr="00FE10EB" w:rsidRDefault="00E60FFE" w:rsidP="005F7FC8">
            <w:pPr>
              <w:rPr>
                <w:rFonts w:cstheme="minorHAnsi"/>
                <w:bCs/>
              </w:rPr>
            </w:pPr>
          </w:p>
        </w:tc>
      </w:tr>
      <w:tr w:rsidR="00E60FFE" w14:paraId="3317979A" w14:textId="3E1ADFF2" w:rsidTr="00E60FFE">
        <w:tc>
          <w:tcPr>
            <w:tcW w:w="302" w:type="pct"/>
            <w:vAlign w:val="bottom"/>
          </w:tcPr>
          <w:p w14:paraId="33179786" w14:textId="77777777" w:rsidR="00E60FFE" w:rsidRPr="00C12A39" w:rsidRDefault="00E60FFE" w:rsidP="005E3CD5">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87" w14:textId="77777777" w:rsidR="00E60FFE" w:rsidRDefault="00E60FFE" w:rsidP="005E3CD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Gra o wyrażaniu emocji</w:t>
            </w:r>
          </w:p>
          <w:p w14:paraId="33179788" w14:textId="77777777" w:rsidR="00E60FFE" w:rsidRPr="00522133" w:rsidRDefault="00E60FFE" w:rsidP="005E3CD5">
            <w:pPr>
              <w:pStyle w:val="Standard"/>
              <w:spacing w:after="0" w:line="240" w:lineRule="auto"/>
              <w:rPr>
                <w:rFonts w:asciiTheme="minorHAnsi" w:hAnsiTheme="minorHAnsi" w:cstheme="minorHAnsi"/>
                <w:sz w:val="24"/>
                <w:szCs w:val="24"/>
              </w:rPr>
            </w:pPr>
          </w:p>
          <w:p w14:paraId="33179789" w14:textId="77777777" w:rsidR="00E60FFE" w:rsidRDefault="00E60FFE" w:rsidP="005E3CD5">
            <w:pPr>
              <w:rPr>
                <w:sz w:val="20"/>
                <w:szCs w:val="20"/>
              </w:rPr>
            </w:pPr>
            <w:r w:rsidRPr="005E3CD5">
              <w:rPr>
                <w:b/>
                <w:bCs/>
                <w:sz w:val="20"/>
                <w:szCs w:val="20"/>
              </w:rPr>
              <w:t>(SP Biała</w:t>
            </w:r>
            <w:r w:rsidRPr="005E3CD5">
              <w:rPr>
                <w:sz w:val="20"/>
                <w:szCs w:val="20"/>
              </w:rPr>
              <w:t xml:space="preserve"> pomoc/SPE -1 </w:t>
            </w:r>
            <w:r>
              <w:rPr>
                <w:sz w:val="20"/>
                <w:szCs w:val="20"/>
              </w:rPr>
              <w:t>sztuka</w:t>
            </w:r>
            <w:r w:rsidRPr="005E3CD5">
              <w:rPr>
                <w:sz w:val="20"/>
                <w:szCs w:val="20"/>
              </w:rPr>
              <w:t xml:space="preserve">) </w:t>
            </w:r>
          </w:p>
          <w:p w14:paraId="3317978A" w14:textId="77777777" w:rsidR="00E60FFE" w:rsidRPr="005E3CD5" w:rsidRDefault="00E60FFE" w:rsidP="005E3CD5">
            <w:pPr>
              <w:rPr>
                <w:sz w:val="20"/>
                <w:szCs w:val="20"/>
              </w:rPr>
            </w:pPr>
            <w:r w:rsidRPr="005E3CD5">
              <w:rPr>
                <w:sz w:val="20"/>
                <w:szCs w:val="20"/>
              </w:rPr>
              <w:t>(</w:t>
            </w:r>
            <w:r w:rsidRPr="005E3CD5">
              <w:rPr>
                <w:b/>
                <w:bCs/>
                <w:sz w:val="20"/>
                <w:szCs w:val="20"/>
              </w:rPr>
              <w:t>SP Białka</w:t>
            </w:r>
            <w:r w:rsidRPr="005E3CD5">
              <w:rPr>
                <w:sz w:val="20"/>
                <w:szCs w:val="20"/>
              </w:rPr>
              <w:t xml:space="preserve"> pomoc/SPE – 1 </w:t>
            </w:r>
            <w:proofErr w:type="spellStart"/>
            <w:r>
              <w:rPr>
                <w:sz w:val="20"/>
                <w:szCs w:val="20"/>
              </w:rPr>
              <w:t>sztka</w:t>
            </w:r>
            <w:proofErr w:type="spellEnd"/>
            <w:r w:rsidRPr="005E3CD5">
              <w:rPr>
                <w:sz w:val="20"/>
                <w:szCs w:val="20"/>
              </w:rPr>
              <w:t>);</w:t>
            </w:r>
          </w:p>
          <w:p w14:paraId="3317978B" w14:textId="77777777" w:rsidR="00E60FFE" w:rsidRPr="005E3CD5" w:rsidRDefault="00E60FFE" w:rsidP="005E3CD5">
            <w:pPr>
              <w:rPr>
                <w:sz w:val="20"/>
                <w:szCs w:val="20"/>
              </w:rPr>
            </w:pPr>
            <w:r w:rsidRPr="005E3CD5">
              <w:rPr>
                <w:sz w:val="20"/>
                <w:szCs w:val="20"/>
              </w:rPr>
              <w:t>(</w:t>
            </w:r>
            <w:r w:rsidRPr="005E3CD5">
              <w:rPr>
                <w:b/>
                <w:bCs/>
                <w:sz w:val="20"/>
                <w:szCs w:val="20"/>
              </w:rPr>
              <w:t>SP Branica R</w:t>
            </w:r>
            <w:r w:rsidRPr="005E3CD5">
              <w:rPr>
                <w:sz w:val="20"/>
                <w:szCs w:val="20"/>
              </w:rPr>
              <w:t xml:space="preserve">.  pomoc /SPE – 1 </w:t>
            </w:r>
            <w:r>
              <w:rPr>
                <w:sz w:val="20"/>
                <w:szCs w:val="20"/>
              </w:rPr>
              <w:t>sztuka</w:t>
            </w:r>
            <w:r w:rsidRPr="005E3CD5">
              <w:rPr>
                <w:sz w:val="20"/>
                <w:szCs w:val="20"/>
              </w:rPr>
              <w:t>);</w:t>
            </w:r>
          </w:p>
          <w:p w14:paraId="3317978C" w14:textId="77777777" w:rsidR="00E60FFE" w:rsidRPr="005E3CD5" w:rsidRDefault="00E60FFE" w:rsidP="005E3CD5">
            <w:r w:rsidRPr="005E3CD5">
              <w:rPr>
                <w:sz w:val="20"/>
                <w:szCs w:val="20"/>
              </w:rPr>
              <w:t>(</w:t>
            </w:r>
            <w:r w:rsidRPr="005E3CD5">
              <w:rPr>
                <w:b/>
                <w:bCs/>
                <w:sz w:val="20"/>
                <w:szCs w:val="20"/>
              </w:rPr>
              <w:t>SP Paszki D</w:t>
            </w:r>
            <w:r w:rsidRPr="005E3CD5">
              <w:rPr>
                <w:sz w:val="20"/>
                <w:szCs w:val="20"/>
              </w:rPr>
              <w:t xml:space="preserve">. pomoc /SPE </w:t>
            </w:r>
            <w:r>
              <w:rPr>
                <w:sz w:val="20"/>
                <w:szCs w:val="20"/>
              </w:rPr>
              <w:t>– 1 sztuka</w:t>
            </w:r>
            <w:r w:rsidRPr="005E3CD5">
              <w:rPr>
                <w:sz w:val="20"/>
                <w:szCs w:val="20"/>
              </w:rPr>
              <w:t>)</w:t>
            </w:r>
          </w:p>
        </w:tc>
        <w:tc>
          <w:tcPr>
            <w:tcW w:w="224" w:type="pct"/>
            <w:tcBorders>
              <w:top w:val="single" w:sz="4" w:space="0" w:color="00000A"/>
              <w:left w:val="single" w:sz="4" w:space="0" w:color="00000A"/>
              <w:bottom w:val="single" w:sz="4" w:space="0" w:color="00000A"/>
              <w:right w:val="single" w:sz="4" w:space="0" w:color="00000A"/>
            </w:tcBorders>
          </w:tcPr>
          <w:p w14:paraId="3317978D" w14:textId="77777777" w:rsidR="00E60FFE" w:rsidRPr="00C12A39" w:rsidRDefault="00E60FFE" w:rsidP="005E3CD5">
            <w:pPr>
              <w:jc w:val="center"/>
              <w:rPr>
                <w:rFonts w:cstheme="minorHAnsi"/>
              </w:rPr>
            </w:pPr>
            <w:r>
              <w:rPr>
                <w:rFonts w:eastAsia="Calibri"/>
                <w:b/>
              </w:rPr>
              <w:lastRenderedPageBreak/>
              <w:t>4</w:t>
            </w:r>
          </w:p>
        </w:tc>
        <w:tc>
          <w:tcPr>
            <w:tcW w:w="1921" w:type="pct"/>
            <w:tcBorders>
              <w:top w:val="single" w:sz="4" w:space="0" w:color="00000A"/>
              <w:left w:val="single" w:sz="4" w:space="0" w:color="00000A"/>
              <w:bottom w:val="single" w:sz="4" w:space="0" w:color="00000A"/>
              <w:right w:val="single" w:sz="4" w:space="0" w:color="00000A"/>
            </w:tcBorders>
          </w:tcPr>
          <w:p w14:paraId="3317978E" w14:textId="77777777" w:rsidR="00E60FFE" w:rsidRPr="00FE10EB" w:rsidRDefault="00E60FFE" w:rsidP="0049394B">
            <w:pPr>
              <w:rPr>
                <w:rFonts w:cstheme="minorHAnsi"/>
                <w:bCs/>
              </w:rPr>
            </w:pPr>
            <w:r w:rsidRPr="00FE10EB">
              <w:rPr>
                <w:rFonts w:cstheme="minorHAnsi"/>
                <w:bCs/>
              </w:rPr>
              <w:t xml:space="preserve">Gra towarzyska, polecana uczniom starszych klas szkoły podstawowej i młodzieży. Wiek od 9 lat. Gra posiada dwa warianty rozgrywki, które w przyjemny sposób uczą rozpoznawania, nazywania i wyrażania emocji oraz </w:t>
            </w:r>
            <w:r w:rsidRPr="00FE10EB">
              <w:rPr>
                <w:rFonts w:cstheme="minorHAnsi"/>
                <w:bCs/>
              </w:rPr>
              <w:lastRenderedPageBreak/>
              <w:t>zachęcają do wnikliwych obserwacji. Uczy empatii, tolerancji, właściwych relacji interpersonalnych, uwrażliwia na drugiego człowieka. To nie tylko świetna zabawa, ale także szansa, by lepiej poznać swoich przyjaciół. Odkrywajcie karty ze zdarzeniami i oceniajcie, jakie emocje w was wywołują. Czy przeżywacie je tak samo? A może całkiem inaczej? Wygra ten, kto najlepiej pozna odczucia współzawodników.</w:t>
            </w:r>
            <w:r w:rsidRPr="00FE10EB">
              <w:rPr>
                <w:rFonts w:eastAsia="Times New Roman" w:cstheme="minorHAnsi"/>
                <w:bCs/>
                <w:color w:val="242424"/>
                <w:lang w:eastAsia="pl-PL"/>
              </w:rPr>
              <w:t xml:space="preserve"> </w:t>
            </w:r>
            <w:r w:rsidRPr="00FE10EB">
              <w:rPr>
                <w:rFonts w:cstheme="minorHAnsi"/>
                <w:bCs/>
              </w:rPr>
              <w:t>Gra posiada 2 warianty rozgrywki:</w:t>
            </w:r>
          </w:p>
          <w:p w14:paraId="3317978F" w14:textId="02FB06E2" w:rsidR="00E60FFE" w:rsidRPr="00702EDE" w:rsidRDefault="00E60FFE" w:rsidP="0049394B">
            <w:pPr>
              <w:rPr>
                <w:rFonts w:cstheme="minorHAnsi"/>
                <w:bCs/>
                <w:sz w:val="20"/>
                <w:szCs w:val="20"/>
              </w:rPr>
            </w:pPr>
            <w:r w:rsidRPr="00702EDE">
              <w:rPr>
                <w:rFonts w:cstheme="minorHAnsi"/>
                <w:bCs/>
                <w:sz w:val="20"/>
                <w:szCs w:val="20"/>
              </w:rPr>
              <w:t>1 wariant - ROZPOZNAJ I NAZWIJ</w:t>
            </w:r>
            <w:r>
              <w:rPr>
                <w:rFonts w:cstheme="minorHAnsi"/>
                <w:bCs/>
                <w:sz w:val="20"/>
                <w:szCs w:val="20"/>
              </w:rPr>
              <w:t xml:space="preserve">  SWOJE </w:t>
            </w:r>
            <w:r w:rsidRPr="00702EDE">
              <w:rPr>
                <w:rFonts w:cstheme="minorHAnsi"/>
                <w:bCs/>
                <w:sz w:val="20"/>
                <w:szCs w:val="20"/>
              </w:rPr>
              <w:t>EMOCJE</w:t>
            </w:r>
          </w:p>
          <w:p w14:paraId="33179790" w14:textId="5E800DCC" w:rsidR="00E60FFE" w:rsidRPr="00702EDE" w:rsidRDefault="00E60FFE" w:rsidP="0049394B">
            <w:pPr>
              <w:rPr>
                <w:rFonts w:cstheme="minorHAnsi"/>
                <w:bCs/>
                <w:sz w:val="20"/>
                <w:szCs w:val="20"/>
              </w:rPr>
            </w:pPr>
            <w:r w:rsidRPr="00702EDE">
              <w:rPr>
                <w:rFonts w:cstheme="minorHAnsi"/>
                <w:bCs/>
                <w:sz w:val="20"/>
                <w:szCs w:val="20"/>
              </w:rPr>
              <w:t xml:space="preserve">2 wariant - </w:t>
            </w:r>
            <w:r>
              <w:rPr>
                <w:rFonts w:cstheme="minorHAnsi"/>
                <w:bCs/>
                <w:sz w:val="20"/>
                <w:szCs w:val="20"/>
              </w:rPr>
              <w:t xml:space="preserve"> gra losowa</w:t>
            </w:r>
          </w:p>
          <w:p w14:paraId="33179791" w14:textId="77777777" w:rsidR="00E60FFE" w:rsidRPr="00702EDE" w:rsidRDefault="00E60FFE" w:rsidP="0049394B">
            <w:pPr>
              <w:rPr>
                <w:rFonts w:cstheme="minorHAnsi"/>
                <w:bCs/>
                <w:sz w:val="20"/>
                <w:szCs w:val="20"/>
              </w:rPr>
            </w:pPr>
            <w:r w:rsidRPr="00702EDE">
              <w:rPr>
                <w:rFonts w:cstheme="minorHAnsi"/>
                <w:bCs/>
                <w:sz w:val="20"/>
                <w:szCs w:val="20"/>
              </w:rPr>
              <w:t>Zestaw zawiera:</w:t>
            </w:r>
          </w:p>
          <w:p w14:paraId="33179792" w14:textId="77777777" w:rsidR="00E60FFE" w:rsidRPr="00702EDE" w:rsidRDefault="00E60FFE" w:rsidP="0049394B">
            <w:pPr>
              <w:numPr>
                <w:ilvl w:val="0"/>
                <w:numId w:val="8"/>
              </w:numPr>
              <w:rPr>
                <w:rFonts w:cstheme="minorHAnsi"/>
                <w:bCs/>
                <w:sz w:val="20"/>
                <w:szCs w:val="20"/>
              </w:rPr>
            </w:pPr>
            <w:r w:rsidRPr="00702EDE">
              <w:rPr>
                <w:rFonts w:cstheme="minorHAnsi"/>
                <w:bCs/>
                <w:sz w:val="20"/>
                <w:szCs w:val="20"/>
              </w:rPr>
              <w:t>72 karty ze zdarzeniami</w:t>
            </w:r>
          </w:p>
          <w:p w14:paraId="33179793" w14:textId="77777777" w:rsidR="00E60FFE" w:rsidRPr="00702EDE" w:rsidRDefault="00E60FFE" w:rsidP="0049394B">
            <w:pPr>
              <w:numPr>
                <w:ilvl w:val="0"/>
                <w:numId w:val="8"/>
              </w:numPr>
              <w:rPr>
                <w:rFonts w:cstheme="minorHAnsi"/>
                <w:bCs/>
                <w:sz w:val="20"/>
                <w:szCs w:val="20"/>
              </w:rPr>
            </w:pPr>
            <w:r w:rsidRPr="00702EDE">
              <w:rPr>
                <w:rFonts w:cstheme="minorHAnsi"/>
                <w:bCs/>
                <w:sz w:val="20"/>
                <w:szCs w:val="20"/>
              </w:rPr>
              <w:t>36 karty z rysunkami twarzy</w:t>
            </w:r>
          </w:p>
          <w:p w14:paraId="33179794" w14:textId="767690FB" w:rsidR="00E60FFE" w:rsidRPr="00702EDE" w:rsidRDefault="00E60FFE" w:rsidP="0049394B">
            <w:pPr>
              <w:numPr>
                <w:ilvl w:val="0"/>
                <w:numId w:val="8"/>
              </w:numPr>
              <w:rPr>
                <w:rFonts w:cstheme="minorHAnsi"/>
                <w:bCs/>
                <w:sz w:val="20"/>
                <w:szCs w:val="20"/>
              </w:rPr>
            </w:pPr>
            <w:r w:rsidRPr="00702EDE">
              <w:rPr>
                <w:rFonts w:cstheme="minorHAnsi"/>
                <w:bCs/>
                <w:sz w:val="20"/>
                <w:szCs w:val="20"/>
              </w:rPr>
              <w:t xml:space="preserve">6 planszy do gry </w:t>
            </w:r>
            <w:r>
              <w:rPr>
                <w:rFonts w:cstheme="minorHAnsi"/>
                <w:bCs/>
                <w:sz w:val="20"/>
                <w:szCs w:val="20"/>
              </w:rPr>
              <w:t>losowej</w:t>
            </w:r>
          </w:p>
          <w:p w14:paraId="33179799" w14:textId="7343CEEF" w:rsidR="00E60FFE" w:rsidRPr="00702EDE" w:rsidRDefault="00E60FFE" w:rsidP="00750B08">
            <w:pPr>
              <w:numPr>
                <w:ilvl w:val="0"/>
                <w:numId w:val="8"/>
              </w:numPr>
              <w:rPr>
                <w:rFonts w:cstheme="minorHAnsi"/>
                <w:bCs/>
                <w:sz w:val="20"/>
                <w:szCs w:val="20"/>
              </w:rPr>
            </w:pPr>
          </w:p>
        </w:tc>
        <w:tc>
          <w:tcPr>
            <w:tcW w:w="1921" w:type="pct"/>
            <w:tcBorders>
              <w:top w:val="single" w:sz="4" w:space="0" w:color="00000A"/>
              <w:left w:val="single" w:sz="4" w:space="0" w:color="00000A"/>
              <w:bottom w:val="single" w:sz="4" w:space="0" w:color="00000A"/>
              <w:right w:val="single" w:sz="4" w:space="0" w:color="00000A"/>
            </w:tcBorders>
          </w:tcPr>
          <w:p w14:paraId="280E1A03" w14:textId="77777777" w:rsidR="00E60FFE" w:rsidRPr="00FE10EB" w:rsidRDefault="00E60FFE" w:rsidP="0049394B">
            <w:pPr>
              <w:rPr>
                <w:rFonts w:cstheme="minorHAnsi"/>
                <w:bCs/>
              </w:rPr>
            </w:pPr>
          </w:p>
        </w:tc>
      </w:tr>
      <w:tr w:rsidR="00E60FFE" w14:paraId="331797A5" w14:textId="4008A96D" w:rsidTr="00E60FFE">
        <w:tc>
          <w:tcPr>
            <w:tcW w:w="302" w:type="pct"/>
            <w:vAlign w:val="bottom"/>
          </w:tcPr>
          <w:p w14:paraId="3317979B"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9C" w14:textId="77777777" w:rsidR="00E60FFE" w:rsidRPr="00522133" w:rsidRDefault="00E60FFE"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Dysk sensoryczny do balansowania</w:t>
            </w:r>
          </w:p>
          <w:p w14:paraId="3317979D" w14:textId="77777777" w:rsidR="00E60FFE" w:rsidRDefault="00E60FFE" w:rsidP="00522133">
            <w:pPr>
              <w:rPr>
                <w:rFonts w:cstheme="minorHAnsi"/>
              </w:rPr>
            </w:pPr>
            <w:r w:rsidRPr="00522133">
              <w:rPr>
                <w:rFonts w:cstheme="minorHAnsi"/>
              </w:rPr>
              <w:t>(</w:t>
            </w:r>
            <w:r w:rsidRPr="00522133">
              <w:rPr>
                <w:rFonts w:cstheme="minorHAnsi"/>
                <w:b/>
                <w:bCs/>
              </w:rPr>
              <w:t>SP Biała</w:t>
            </w:r>
            <w:r w:rsidRPr="00522133">
              <w:rPr>
                <w:rFonts w:cstheme="minorHAnsi"/>
              </w:rPr>
              <w:t xml:space="preserve"> pomoc /SPE -1 </w:t>
            </w:r>
            <w:r>
              <w:rPr>
                <w:rFonts w:cstheme="minorHAnsi"/>
              </w:rPr>
              <w:t>sztuka)</w:t>
            </w:r>
            <w:r w:rsidRPr="00522133">
              <w:rPr>
                <w:rFonts w:cstheme="minorHAnsi"/>
              </w:rPr>
              <w:t>;</w:t>
            </w:r>
          </w:p>
          <w:p w14:paraId="3317979E" w14:textId="77777777" w:rsidR="00E60FFE" w:rsidRPr="00522133" w:rsidRDefault="00E60FFE" w:rsidP="00522133">
            <w:pPr>
              <w:rPr>
                <w:rFonts w:cstheme="minorHAnsi"/>
              </w:rPr>
            </w:pPr>
            <w:r w:rsidRPr="00522133">
              <w:rPr>
                <w:rFonts w:cstheme="minorHAnsi"/>
              </w:rPr>
              <w:t>(</w:t>
            </w:r>
            <w:r w:rsidRPr="00522133">
              <w:rPr>
                <w:rFonts w:cstheme="minorHAnsi"/>
                <w:b/>
                <w:bCs/>
              </w:rPr>
              <w:t>SP Białka</w:t>
            </w:r>
            <w:r w:rsidRPr="00522133">
              <w:rPr>
                <w:rFonts w:cstheme="minorHAnsi"/>
              </w:rPr>
              <w:t xml:space="preserve"> pomoc /SPE – </w:t>
            </w:r>
            <w:r w:rsidRPr="008E63A9">
              <w:rPr>
                <w:rFonts w:cstheme="minorHAnsi"/>
              </w:rPr>
              <w:t>1 sztuka);</w:t>
            </w:r>
          </w:p>
          <w:p w14:paraId="3317979F" w14:textId="77777777" w:rsidR="00E60FFE" w:rsidRPr="00522133" w:rsidRDefault="00E60FFE" w:rsidP="00522133">
            <w:pPr>
              <w:rPr>
                <w:rFonts w:cstheme="minorHAnsi"/>
              </w:rPr>
            </w:pPr>
            <w:r w:rsidRPr="00522133">
              <w:rPr>
                <w:rFonts w:cstheme="minorHAnsi"/>
              </w:rPr>
              <w:t>(</w:t>
            </w:r>
            <w:r w:rsidRPr="00522133">
              <w:rPr>
                <w:rFonts w:cstheme="minorHAnsi"/>
                <w:b/>
                <w:bCs/>
              </w:rPr>
              <w:t>SP Branica R.</w:t>
            </w:r>
            <w:r w:rsidRPr="00522133">
              <w:rPr>
                <w:rFonts w:cstheme="minorHAnsi"/>
              </w:rPr>
              <w:t xml:space="preserve"> pomoc /SPE – </w:t>
            </w:r>
            <w:r w:rsidRPr="008E63A9">
              <w:rPr>
                <w:rFonts w:cstheme="minorHAnsi"/>
              </w:rPr>
              <w:t>1 sztuka);</w:t>
            </w:r>
          </w:p>
          <w:p w14:paraId="331797A0" w14:textId="77777777" w:rsidR="00E60FFE" w:rsidRPr="00522133" w:rsidRDefault="00E60FFE" w:rsidP="00522133">
            <w:pPr>
              <w:rPr>
                <w:rFonts w:cstheme="minorHAnsi"/>
              </w:rPr>
            </w:pPr>
            <w:r w:rsidRPr="00522133">
              <w:rPr>
                <w:rFonts w:cstheme="minorHAnsi"/>
              </w:rPr>
              <w:t>(</w:t>
            </w:r>
            <w:r w:rsidRPr="00522133">
              <w:rPr>
                <w:rFonts w:cstheme="minorHAnsi"/>
                <w:b/>
                <w:bCs/>
              </w:rPr>
              <w:t>SP Paszki D.</w:t>
            </w:r>
            <w:r w:rsidRPr="00522133">
              <w:rPr>
                <w:rFonts w:cstheme="minorHAnsi"/>
              </w:rPr>
              <w:t xml:space="preserve"> pomoc/SPE </w:t>
            </w:r>
            <w:r>
              <w:rPr>
                <w:rFonts w:cstheme="minorHAnsi"/>
              </w:rPr>
              <w:t>-</w:t>
            </w:r>
            <w:r w:rsidRPr="008E63A9">
              <w:rPr>
                <w:rFonts w:cstheme="minorHAnsi"/>
              </w:rPr>
              <w:t>1 sztuka);</w:t>
            </w:r>
          </w:p>
        </w:tc>
        <w:tc>
          <w:tcPr>
            <w:tcW w:w="224" w:type="pct"/>
            <w:tcBorders>
              <w:top w:val="single" w:sz="4" w:space="0" w:color="00000A"/>
              <w:left w:val="single" w:sz="4" w:space="0" w:color="00000A"/>
              <w:bottom w:val="single" w:sz="4" w:space="0" w:color="00000A"/>
              <w:right w:val="single" w:sz="4" w:space="0" w:color="00000A"/>
            </w:tcBorders>
          </w:tcPr>
          <w:p w14:paraId="331797A1" w14:textId="79080564" w:rsidR="00E60FFE" w:rsidRPr="00522133" w:rsidRDefault="00942723" w:rsidP="00522133">
            <w:pPr>
              <w:jc w:val="center"/>
              <w:rPr>
                <w:rFonts w:cstheme="minorHAnsi"/>
              </w:rPr>
            </w:pPr>
            <w:r w:rsidRPr="00942723">
              <w:rPr>
                <w:rFonts w:eastAsia="Calibri" w:cstheme="minorHAnsi"/>
                <w:b/>
                <w:color w:val="FF0000"/>
              </w:rPr>
              <w:t>4</w:t>
            </w:r>
          </w:p>
        </w:tc>
        <w:tc>
          <w:tcPr>
            <w:tcW w:w="1921" w:type="pct"/>
            <w:tcBorders>
              <w:top w:val="single" w:sz="4" w:space="0" w:color="00000A"/>
              <w:left w:val="single" w:sz="4" w:space="0" w:color="00000A"/>
              <w:bottom w:val="single" w:sz="4" w:space="0" w:color="00000A"/>
              <w:right w:val="single" w:sz="4" w:space="0" w:color="00000A"/>
            </w:tcBorders>
          </w:tcPr>
          <w:p w14:paraId="331797A3" w14:textId="57EA18BF" w:rsidR="00E60FFE" w:rsidRPr="00FE10EB" w:rsidRDefault="00E60FFE" w:rsidP="00522133">
            <w:pPr>
              <w:pStyle w:val="Standard"/>
              <w:spacing w:after="0" w:line="240" w:lineRule="auto"/>
              <w:rPr>
                <w:rFonts w:asciiTheme="minorHAnsi" w:hAnsiTheme="minorHAnsi" w:cstheme="minorHAnsi"/>
                <w:bCs/>
              </w:rPr>
            </w:pPr>
            <w:r w:rsidRPr="00FE10EB">
              <w:rPr>
                <w:rFonts w:asciiTheme="minorHAnsi" w:hAnsiTheme="minorHAnsi" w:cstheme="minorHAnsi"/>
                <w:bCs/>
              </w:rPr>
              <w:t>Dysk do balansowania ciałem, do nauki utrzymania równowagi. Ma wypustki sensoryczne oraz zagłębienia umożliwiające utrzymanie się na dysku. Wykonany z bardzo trwałego tworzywa.</w:t>
            </w:r>
            <w:r w:rsidRPr="00FE10EB">
              <w:rPr>
                <w:rFonts w:asciiTheme="minorHAnsi" w:hAnsiTheme="minorHAnsi" w:cstheme="minorHAnsi"/>
                <w:bCs/>
              </w:rPr>
              <w:br/>
              <w:t xml:space="preserve">• śr. </w:t>
            </w:r>
            <w:r>
              <w:rPr>
                <w:rFonts w:asciiTheme="minorHAnsi" w:hAnsiTheme="minorHAnsi" w:cstheme="minorHAnsi"/>
                <w:bCs/>
              </w:rPr>
              <w:t xml:space="preserve"> Min.</w:t>
            </w:r>
            <w:r w:rsidRPr="00FE10EB">
              <w:rPr>
                <w:rFonts w:asciiTheme="minorHAnsi" w:hAnsiTheme="minorHAnsi" w:cstheme="minorHAnsi"/>
                <w:bCs/>
              </w:rPr>
              <w:t>36 cm</w:t>
            </w:r>
            <w:r w:rsidRPr="00FE10EB">
              <w:rPr>
                <w:rFonts w:asciiTheme="minorHAnsi" w:hAnsiTheme="minorHAnsi" w:cstheme="minorHAnsi"/>
                <w:bCs/>
              </w:rPr>
              <w:br/>
              <w:t xml:space="preserve">• grubość </w:t>
            </w:r>
            <w:r>
              <w:rPr>
                <w:rFonts w:asciiTheme="minorHAnsi" w:hAnsiTheme="minorHAnsi" w:cstheme="minorHAnsi"/>
                <w:bCs/>
              </w:rPr>
              <w:t xml:space="preserve"> min.</w:t>
            </w:r>
            <w:r w:rsidRPr="00FE10EB">
              <w:rPr>
                <w:rFonts w:asciiTheme="minorHAnsi" w:hAnsiTheme="minorHAnsi" w:cstheme="minorHAnsi"/>
                <w:bCs/>
              </w:rPr>
              <w:t>4,5 cm</w:t>
            </w:r>
            <w:r w:rsidRPr="00FE10EB">
              <w:rPr>
                <w:rFonts w:asciiTheme="minorHAnsi" w:hAnsiTheme="minorHAnsi" w:cstheme="minorHAnsi"/>
                <w:bCs/>
              </w:rPr>
              <w:br/>
              <w:t>• kolor niebiesko-czarny</w:t>
            </w:r>
            <w:r w:rsidRPr="00FE10EB">
              <w:rPr>
                <w:rFonts w:asciiTheme="minorHAnsi" w:hAnsiTheme="minorHAnsi" w:cstheme="minorHAnsi"/>
                <w:bCs/>
              </w:rPr>
              <w:br/>
              <w:t>• maksymalne obciążenie 135 kg</w:t>
            </w:r>
          </w:p>
          <w:p w14:paraId="331797A4" w14:textId="77777777" w:rsidR="00E60FFE" w:rsidRPr="00FE10EB" w:rsidRDefault="00E60FFE" w:rsidP="00522133">
            <w:pPr>
              <w:pStyle w:val="Tekstpodstawowy"/>
              <w:widowControl w:val="0"/>
              <w:spacing w:after="0"/>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27588740" w14:textId="77777777" w:rsidR="00E60FFE" w:rsidRPr="00FE10EB" w:rsidRDefault="00E60FFE" w:rsidP="00522133">
            <w:pPr>
              <w:pStyle w:val="Standard"/>
              <w:spacing w:after="0" w:line="240" w:lineRule="auto"/>
              <w:rPr>
                <w:rFonts w:asciiTheme="minorHAnsi" w:hAnsiTheme="minorHAnsi" w:cstheme="minorHAnsi"/>
                <w:bCs/>
              </w:rPr>
            </w:pPr>
          </w:p>
        </w:tc>
      </w:tr>
      <w:tr w:rsidR="00E60FFE" w14:paraId="331797B5" w14:textId="0A497520" w:rsidTr="00E60FFE">
        <w:tc>
          <w:tcPr>
            <w:tcW w:w="302" w:type="pct"/>
            <w:vAlign w:val="bottom"/>
          </w:tcPr>
          <w:p w14:paraId="331797A6"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A7" w14:textId="77777777" w:rsidR="00E60FFE" w:rsidRPr="00916AC9" w:rsidRDefault="00E60FFE" w:rsidP="00522133">
            <w:pPr>
              <w:pStyle w:val="Standard"/>
              <w:spacing w:after="0" w:line="240" w:lineRule="auto"/>
              <w:rPr>
                <w:rFonts w:asciiTheme="minorHAnsi" w:hAnsiTheme="minorHAnsi" w:cstheme="minorHAnsi"/>
                <w:sz w:val="24"/>
                <w:szCs w:val="24"/>
              </w:rPr>
            </w:pPr>
            <w:r w:rsidRPr="00916AC9">
              <w:rPr>
                <w:rFonts w:asciiTheme="minorHAnsi" w:hAnsiTheme="minorHAnsi" w:cstheme="minorHAnsi"/>
                <w:sz w:val="24"/>
                <w:szCs w:val="24"/>
              </w:rPr>
              <w:t>Pufy siedziska</w:t>
            </w:r>
          </w:p>
          <w:p w14:paraId="331797A8" w14:textId="77777777" w:rsidR="00E60FFE" w:rsidRPr="00916AC9" w:rsidRDefault="00E60FFE" w:rsidP="00522133">
            <w:pPr>
              <w:rPr>
                <w:rFonts w:cstheme="minorHAnsi"/>
              </w:rPr>
            </w:pPr>
            <w:r w:rsidRPr="00916AC9">
              <w:rPr>
                <w:rFonts w:cstheme="minorHAnsi"/>
                <w:b/>
                <w:bCs/>
              </w:rPr>
              <w:t>(SP Biała</w:t>
            </w:r>
            <w:r w:rsidRPr="00916AC9">
              <w:rPr>
                <w:rFonts w:cstheme="minorHAnsi"/>
              </w:rPr>
              <w:t xml:space="preserve"> pomoc /SPE – 2 sztuki);</w:t>
            </w:r>
          </w:p>
          <w:p w14:paraId="331797A9" w14:textId="77777777" w:rsidR="00E60FFE" w:rsidRPr="00916AC9" w:rsidRDefault="00E60FFE" w:rsidP="00522133">
            <w:pPr>
              <w:rPr>
                <w:rFonts w:cstheme="minorHAnsi"/>
              </w:rPr>
            </w:pPr>
            <w:r w:rsidRPr="00916AC9">
              <w:rPr>
                <w:rFonts w:cstheme="minorHAnsi"/>
              </w:rPr>
              <w:lastRenderedPageBreak/>
              <w:t>(</w:t>
            </w:r>
            <w:r w:rsidRPr="00916AC9">
              <w:rPr>
                <w:rFonts w:cstheme="minorHAnsi"/>
                <w:b/>
                <w:bCs/>
              </w:rPr>
              <w:t>SP Białka</w:t>
            </w:r>
            <w:r w:rsidRPr="00916AC9">
              <w:rPr>
                <w:rFonts w:cstheme="minorHAnsi"/>
              </w:rPr>
              <w:t xml:space="preserve"> pomoc /SPE – 2 sztuki);</w:t>
            </w:r>
          </w:p>
          <w:p w14:paraId="331797AA" w14:textId="77777777" w:rsidR="00E60FFE" w:rsidRPr="00916AC9" w:rsidRDefault="00E60FFE" w:rsidP="00522133">
            <w:pPr>
              <w:rPr>
                <w:rFonts w:cstheme="minorHAnsi"/>
              </w:rPr>
            </w:pPr>
            <w:r w:rsidRPr="00916AC9">
              <w:rPr>
                <w:rFonts w:cstheme="minorHAnsi"/>
              </w:rPr>
              <w:t>(</w:t>
            </w:r>
            <w:r w:rsidRPr="00916AC9">
              <w:rPr>
                <w:rFonts w:cstheme="minorHAnsi"/>
                <w:b/>
                <w:bCs/>
              </w:rPr>
              <w:t>SP Branica R.</w:t>
            </w:r>
            <w:r w:rsidRPr="00916AC9">
              <w:rPr>
                <w:rFonts w:cstheme="minorHAnsi"/>
              </w:rPr>
              <w:t xml:space="preserve"> pomoc /SPE – 1 sztuka);</w:t>
            </w:r>
          </w:p>
          <w:p w14:paraId="331797AB" w14:textId="77777777" w:rsidR="00E60FFE" w:rsidRPr="00916AC9" w:rsidRDefault="00E60FFE" w:rsidP="00522133">
            <w:pPr>
              <w:rPr>
                <w:rFonts w:cstheme="minorHAnsi"/>
              </w:rPr>
            </w:pPr>
            <w:r w:rsidRPr="00916AC9">
              <w:rPr>
                <w:rFonts w:cstheme="minorHAnsi"/>
              </w:rPr>
              <w:t>(</w:t>
            </w:r>
            <w:r w:rsidRPr="00916AC9">
              <w:rPr>
                <w:rFonts w:cstheme="minorHAnsi"/>
                <w:b/>
                <w:bCs/>
              </w:rPr>
              <w:t>SP Paszki D.</w:t>
            </w:r>
            <w:r w:rsidRPr="00916AC9">
              <w:rPr>
                <w:rFonts w:cstheme="minorHAnsi"/>
              </w:rPr>
              <w:t xml:space="preserve"> pomoc/SPE – 1 sztuka)</w:t>
            </w:r>
          </w:p>
        </w:tc>
        <w:tc>
          <w:tcPr>
            <w:tcW w:w="224" w:type="pct"/>
            <w:tcBorders>
              <w:top w:val="single" w:sz="4" w:space="0" w:color="00000A"/>
              <w:left w:val="single" w:sz="4" w:space="0" w:color="00000A"/>
              <w:bottom w:val="single" w:sz="4" w:space="0" w:color="00000A"/>
              <w:right w:val="single" w:sz="4" w:space="0" w:color="00000A"/>
            </w:tcBorders>
          </w:tcPr>
          <w:p w14:paraId="331797AC" w14:textId="4AF57D77" w:rsidR="00E60FFE" w:rsidRPr="00916AC9" w:rsidRDefault="00942723" w:rsidP="00522133">
            <w:pPr>
              <w:jc w:val="center"/>
              <w:rPr>
                <w:rFonts w:cstheme="minorHAnsi"/>
              </w:rPr>
            </w:pPr>
            <w:r w:rsidRPr="00942723">
              <w:rPr>
                <w:rFonts w:cstheme="minorHAnsi"/>
                <w:color w:val="FF0000"/>
              </w:rPr>
              <w:lastRenderedPageBreak/>
              <w:t>6</w:t>
            </w:r>
          </w:p>
        </w:tc>
        <w:tc>
          <w:tcPr>
            <w:tcW w:w="1921" w:type="pct"/>
            <w:tcBorders>
              <w:top w:val="single" w:sz="4" w:space="0" w:color="00000A"/>
              <w:left w:val="single" w:sz="4" w:space="0" w:color="00000A"/>
              <w:bottom w:val="single" w:sz="4" w:space="0" w:color="00000A"/>
              <w:right w:val="single" w:sz="4" w:space="0" w:color="00000A"/>
            </w:tcBorders>
          </w:tcPr>
          <w:p w14:paraId="331797AD" w14:textId="6AD46AAF" w:rsidR="00E60FFE" w:rsidRPr="00FE10EB" w:rsidRDefault="00E60FFE" w:rsidP="00455BE8">
            <w:pPr>
              <w:rPr>
                <w:rFonts w:cstheme="minorHAnsi"/>
                <w:bCs/>
              </w:rPr>
            </w:pPr>
            <w:r w:rsidRPr="00FE10EB">
              <w:rPr>
                <w:rFonts w:cstheme="minorHAnsi"/>
                <w:bCs/>
              </w:rPr>
              <w:t xml:space="preserve">PUFA </w:t>
            </w:r>
          </w:p>
          <w:p w14:paraId="331797AE" w14:textId="2D1DC9D3" w:rsidR="00E60FFE" w:rsidRPr="00FE10EB" w:rsidRDefault="00E60FFE" w:rsidP="00455BE8">
            <w:pPr>
              <w:rPr>
                <w:rFonts w:cstheme="minorHAnsi"/>
                <w:bCs/>
              </w:rPr>
            </w:pPr>
            <w:r w:rsidRPr="00FE10EB">
              <w:rPr>
                <w:rFonts w:cstheme="minorHAnsi"/>
                <w:bCs/>
              </w:rPr>
              <w:t>Wymiary :</w:t>
            </w:r>
            <w:r>
              <w:rPr>
                <w:rFonts w:cstheme="minorHAnsi"/>
                <w:bCs/>
              </w:rPr>
              <w:t xml:space="preserve"> min.</w:t>
            </w:r>
            <w:r w:rsidRPr="00FE10EB">
              <w:rPr>
                <w:rFonts w:cstheme="minorHAnsi"/>
                <w:bCs/>
              </w:rPr>
              <w:t xml:space="preserve"> 90/90/120cm</w:t>
            </w:r>
          </w:p>
          <w:p w14:paraId="331797B0" w14:textId="77777777" w:rsidR="00E60FFE" w:rsidRPr="00FE10EB" w:rsidRDefault="00E60FFE" w:rsidP="00455BE8">
            <w:pPr>
              <w:rPr>
                <w:rFonts w:cstheme="minorHAnsi"/>
                <w:bCs/>
              </w:rPr>
            </w:pPr>
            <w:r w:rsidRPr="00FE10EB">
              <w:rPr>
                <w:rFonts w:cstheme="minorHAnsi"/>
                <w:bCs/>
              </w:rPr>
              <w:t>Kolor:  jasny szary,  odcienie szarości</w:t>
            </w:r>
          </w:p>
          <w:p w14:paraId="331797B1" w14:textId="77777777" w:rsidR="00E60FFE" w:rsidRPr="00FE10EB" w:rsidRDefault="00E60FFE" w:rsidP="00455BE8">
            <w:pPr>
              <w:numPr>
                <w:ilvl w:val="0"/>
                <w:numId w:val="10"/>
              </w:numPr>
              <w:rPr>
                <w:rFonts w:cstheme="minorHAnsi"/>
                <w:bCs/>
              </w:rPr>
            </w:pPr>
            <w:r w:rsidRPr="00FE10EB">
              <w:rPr>
                <w:rFonts w:cstheme="minorHAnsi"/>
                <w:bCs/>
              </w:rPr>
              <w:t>najwyższa jakość atestowanych materiałów,</w:t>
            </w:r>
          </w:p>
          <w:p w14:paraId="331797B2" w14:textId="77777777" w:rsidR="00E60FFE" w:rsidRPr="00FE10EB" w:rsidRDefault="00E60FFE" w:rsidP="00455BE8">
            <w:pPr>
              <w:numPr>
                <w:ilvl w:val="0"/>
                <w:numId w:val="10"/>
              </w:numPr>
              <w:rPr>
                <w:rFonts w:cstheme="minorHAnsi"/>
                <w:bCs/>
              </w:rPr>
            </w:pPr>
            <w:r w:rsidRPr="00FE10EB">
              <w:rPr>
                <w:rFonts w:cstheme="minorHAnsi"/>
                <w:bCs/>
              </w:rPr>
              <w:lastRenderedPageBreak/>
              <w:t>doskonale dopasowująca się do pozycji siedzącego,</w:t>
            </w:r>
          </w:p>
          <w:p w14:paraId="331797B3" w14:textId="1A5FFC09" w:rsidR="00E60FFE" w:rsidRPr="00FE10EB" w:rsidRDefault="00E60FFE" w:rsidP="00455BE8">
            <w:pPr>
              <w:numPr>
                <w:ilvl w:val="0"/>
                <w:numId w:val="10"/>
              </w:numPr>
              <w:rPr>
                <w:rFonts w:cstheme="minorHAnsi"/>
                <w:bCs/>
              </w:rPr>
            </w:pPr>
            <w:r w:rsidRPr="00FE10EB">
              <w:rPr>
                <w:rFonts w:cstheme="minorHAnsi"/>
                <w:bCs/>
              </w:rPr>
              <w:t>tkanina welur</w:t>
            </w:r>
            <w:r>
              <w:rPr>
                <w:rFonts w:cstheme="minorHAnsi"/>
                <w:bCs/>
              </w:rPr>
              <w:t>owa</w:t>
            </w:r>
            <w:r w:rsidRPr="00FE10EB">
              <w:rPr>
                <w:rFonts w:cstheme="minorHAnsi"/>
                <w:bCs/>
              </w:rPr>
              <w:t xml:space="preserve"> </w:t>
            </w:r>
            <w:proofErr w:type="spellStart"/>
            <w:r w:rsidRPr="00FE10EB">
              <w:rPr>
                <w:rFonts w:cstheme="minorHAnsi"/>
                <w:bCs/>
              </w:rPr>
              <w:t>velvet</w:t>
            </w:r>
            <w:r>
              <w:rPr>
                <w:rFonts w:cstheme="minorHAnsi"/>
                <w:bCs/>
              </w:rPr>
              <w:t>owa</w:t>
            </w:r>
            <w:proofErr w:type="spellEnd"/>
            <w:r w:rsidRPr="00FE10EB">
              <w:rPr>
                <w:rFonts w:cstheme="minorHAnsi"/>
                <w:bCs/>
              </w:rPr>
              <w:t>, lub inna miękka w dotyku i dostosowana do użytku obiciowego w meblach.</w:t>
            </w:r>
          </w:p>
          <w:p w14:paraId="331797B4" w14:textId="77777777" w:rsidR="00E60FFE" w:rsidRPr="00FE10EB" w:rsidRDefault="00E60FFE" w:rsidP="00522133">
            <w:pPr>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3F1EFC0E" w14:textId="77777777" w:rsidR="00E60FFE" w:rsidRPr="00FE10EB" w:rsidRDefault="00E60FFE" w:rsidP="00455BE8">
            <w:pPr>
              <w:rPr>
                <w:rFonts w:cstheme="minorHAnsi"/>
                <w:bCs/>
              </w:rPr>
            </w:pPr>
          </w:p>
        </w:tc>
      </w:tr>
      <w:tr w:rsidR="00E60FFE" w14:paraId="331797C4" w14:textId="22B87E1A" w:rsidTr="00E60FFE">
        <w:tc>
          <w:tcPr>
            <w:tcW w:w="302" w:type="pct"/>
            <w:vAlign w:val="bottom"/>
          </w:tcPr>
          <w:p w14:paraId="331797B6"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B7" w14:textId="77777777" w:rsidR="00E60FFE" w:rsidRPr="00522133" w:rsidRDefault="00E60FFE"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Pufy siedziska wyciszające</w:t>
            </w:r>
          </w:p>
          <w:p w14:paraId="331797B8" w14:textId="77777777" w:rsidR="00E60FFE" w:rsidRPr="00522133" w:rsidRDefault="00E60FFE" w:rsidP="00522133">
            <w:pPr>
              <w:rPr>
                <w:rFonts w:cstheme="minorHAnsi"/>
              </w:rPr>
            </w:pPr>
            <w:r w:rsidRPr="00522133">
              <w:rPr>
                <w:rFonts w:cstheme="minorHAnsi"/>
              </w:rPr>
              <w:t>(</w:t>
            </w:r>
            <w:r w:rsidRPr="008E63A9">
              <w:rPr>
                <w:rFonts w:cstheme="minorHAnsi"/>
                <w:b/>
                <w:bCs/>
              </w:rPr>
              <w:t>SP Biała</w:t>
            </w:r>
            <w:r w:rsidRPr="00522133">
              <w:rPr>
                <w:rFonts w:cstheme="minorHAnsi"/>
              </w:rPr>
              <w:t xml:space="preserve"> pomoc /SPE – 2 </w:t>
            </w:r>
            <w:r>
              <w:rPr>
                <w:rFonts w:cstheme="minorHAnsi"/>
              </w:rPr>
              <w:t>sztuki</w:t>
            </w:r>
            <w:r w:rsidRPr="00522133">
              <w:rPr>
                <w:rFonts w:cstheme="minorHAnsi"/>
              </w:rPr>
              <w:t>);</w:t>
            </w:r>
          </w:p>
          <w:p w14:paraId="331797B9" w14:textId="77777777" w:rsidR="00E60FFE" w:rsidRPr="00522133" w:rsidRDefault="00E60FFE" w:rsidP="00522133">
            <w:pPr>
              <w:rPr>
                <w:rFonts w:cstheme="minorHAnsi"/>
              </w:rPr>
            </w:pPr>
            <w:r w:rsidRPr="00522133">
              <w:rPr>
                <w:rFonts w:cstheme="minorHAnsi"/>
              </w:rPr>
              <w:t>(</w:t>
            </w:r>
            <w:r w:rsidRPr="008E63A9">
              <w:rPr>
                <w:rFonts w:cstheme="minorHAnsi"/>
                <w:b/>
                <w:bCs/>
              </w:rPr>
              <w:t>SP Białka</w:t>
            </w:r>
            <w:r w:rsidRPr="00522133">
              <w:rPr>
                <w:rFonts w:cstheme="minorHAnsi"/>
              </w:rPr>
              <w:t xml:space="preserve"> pomoc /SPE- 2 </w:t>
            </w:r>
            <w:r>
              <w:rPr>
                <w:rFonts w:cstheme="minorHAnsi"/>
              </w:rPr>
              <w:t>sztuki</w:t>
            </w:r>
            <w:r w:rsidRPr="00522133">
              <w:rPr>
                <w:rFonts w:cstheme="minorHAnsi"/>
              </w:rPr>
              <w:t>),</w:t>
            </w:r>
          </w:p>
          <w:p w14:paraId="331797BA" w14:textId="77777777" w:rsidR="00E60FFE" w:rsidRPr="00522133" w:rsidRDefault="00E60FFE" w:rsidP="00522133">
            <w:pPr>
              <w:rPr>
                <w:rFonts w:cstheme="minorHAnsi"/>
              </w:rPr>
            </w:pPr>
            <w:r w:rsidRPr="00522133">
              <w:rPr>
                <w:rFonts w:cstheme="minorHAnsi"/>
              </w:rPr>
              <w:t>(</w:t>
            </w:r>
            <w:r w:rsidRPr="008E63A9">
              <w:rPr>
                <w:rFonts w:cstheme="minorHAnsi"/>
                <w:b/>
                <w:bCs/>
              </w:rPr>
              <w:t>SP Branica R.</w:t>
            </w:r>
            <w:r w:rsidRPr="00522133">
              <w:rPr>
                <w:rFonts w:cstheme="minorHAnsi"/>
              </w:rPr>
              <w:t xml:space="preserve"> pomoc /SPE –  </w:t>
            </w:r>
            <w:r>
              <w:rPr>
                <w:rFonts w:cstheme="minorHAnsi"/>
              </w:rPr>
              <w:t>2 sztuki</w:t>
            </w:r>
            <w:r w:rsidRPr="00522133">
              <w:rPr>
                <w:rFonts w:cstheme="minorHAnsi"/>
              </w:rPr>
              <w:t>);</w:t>
            </w:r>
          </w:p>
          <w:p w14:paraId="331797BB" w14:textId="77777777" w:rsidR="00E60FFE" w:rsidRPr="00522133" w:rsidRDefault="00E60FFE" w:rsidP="00522133">
            <w:pPr>
              <w:rPr>
                <w:rFonts w:cstheme="minorHAnsi"/>
              </w:rPr>
            </w:pPr>
            <w:r w:rsidRPr="00522133">
              <w:rPr>
                <w:rFonts w:cstheme="minorHAnsi"/>
              </w:rPr>
              <w:t>(</w:t>
            </w:r>
            <w:r w:rsidRPr="008E63A9">
              <w:rPr>
                <w:rFonts w:cstheme="minorHAnsi"/>
                <w:b/>
                <w:bCs/>
              </w:rPr>
              <w:t>SP Paszki D.</w:t>
            </w:r>
            <w:r w:rsidRPr="00522133">
              <w:rPr>
                <w:rFonts w:cstheme="minorHAnsi"/>
              </w:rPr>
              <w:t xml:space="preserve"> pomoc /SPE </w:t>
            </w:r>
            <w:r>
              <w:rPr>
                <w:rFonts w:cstheme="minorHAnsi"/>
              </w:rPr>
              <w:t>– 2 sztuki</w:t>
            </w:r>
            <w:r w:rsidRPr="00522133">
              <w:rPr>
                <w:rFonts w:cstheme="minorHAnsi"/>
              </w:rPr>
              <w:t>)</w:t>
            </w:r>
          </w:p>
        </w:tc>
        <w:tc>
          <w:tcPr>
            <w:tcW w:w="224" w:type="pct"/>
            <w:tcBorders>
              <w:top w:val="single" w:sz="4" w:space="0" w:color="00000A"/>
              <w:left w:val="single" w:sz="4" w:space="0" w:color="00000A"/>
              <w:bottom w:val="single" w:sz="4" w:space="0" w:color="00000A"/>
              <w:right w:val="single" w:sz="4" w:space="0" w:color="00000A"/>
            </w:tcBorders>
          </w:tcPr>
          <w:p w14:paraId="331797BC" w14:textId="77777777" w:rsidR="00E60FFE" w:rsidRPr="00522133" w:rsidRDefault="00E60FFE" w:rsidP="00522133">
            <w:pPr>
              <w:jc w:val="center"/>
              <w:rPr>
                <w:rFonts w:cstheme="minorHAnsi"/>
              </w:rPr>
            </w:pPr>
            <w:r w:rsidRPr="00522133">
              <w:rPr>
                <w:rFonts w:eastAsia="Calibri" w:cstheme="minorHAnsi"/>
                <w:b/>
              </w:rPr>
              <w:t>8</w:t>
            </w:r>
          </w:p>
        </w:tc>
        <w:tc>
          <w:tcPr>
            <w:tcW w:w="1921" w:type="pct"/>
            <w:tcBorders>
              <w:top w:val="single" w:sz="4" w:space="0" w:color="00000A"/>
              <w:left w:val="single" w:sz="4" w:space="0" w:color="00000A"/>
              <w:bottom w:val="single" w:sz="4" w:space="0" w:color="00000A"/>
              <w:right w:val="single" w:sz="4" w:space="0" w:color="00000A"/>
            </w:tcBorders>
          </w:tcPr>
          <w:p w14:paraId="331797BE" w14:textId="586418B3" w:rsidR="00E60FFE" w:rsidRPr="00FE10EB" w:rsidRDefault="00E60FFE" w:rsidP="00697AF0">
            <w:pPr>
              <w:rPr>
                <w:rFonts w:cstheme="minorHAnsi"/>
                <w:bCs/>
              </w:rPr>
            </w:pPr>
            <w:r w:rsidRPr="00FE10EB">
              <w:rPr>
                <w:rFonts w:cstheme="minorHAnsi"/>
                <w:bCs/>
              </w:rPr>
              <w:t>Wygodne siedzisko w ciekawym kształcie fali.  Pokrycie wykonane z trwałej tkaniny, łatwej do utrzymania w czystości.</w:t>
            </w:r>
            <w:r w:rsidRPr="00FE10EB">
              <w:rPr>
                <w:rFonts w:cstheme="minorHAnsi"/>
                <w:bCs/>
              </w:rPr>
              <w:br/>
              <w:t>• wymiary min</w:t>
            </w:r>
            <w:r>
              <w:rPr>
                <w:rFonts w:cstheme="minorHAnsi"/>
                <w:bCs/>
              </w:rPr>
              <w:t>.</w:t>
            </w:r>
            <w:r w:rsidRPr="00FE10EB">
              <w:rPr>
                <w:rFonts w:cstheme="minorHAnsi"/>
                <w:bCs/>
              </w:rPr>
              <w:t xml:space="preserve">  85 x 40 x 55 cm</w:t>
            </w:r>
          </w:p>
          <w:p w14:paraId="331797BF" w14:textId="77777777" w:rsidR="00E60FFE" w:rsidRPr="00FE10EB" w:rsidRDefault="00E60FFE" w:rsidP="00697AF0">
            <w:pPr>
              <w:rPr>
                <w:rFonts w:cstheme="minorHAnsi"/>
                <w:bCs/>
              </w:rPr>
            </w:pPr>
            <w:r w:rsidRPr="00FE10EB">
              <w:rPr>
                <w:rFonts w:cstheme="minorHAnsi"/>
                <w:bCs/>
              </w:rPr>
              <w:t>Kolor:  jasny szary,  odcienie szarości</w:t>
            </w:r>
          </w:p>
          <w:p w14:paraId="331797C0" w14:textId="77777777" w:rsidR="00E60FFE" w:rsidRPr="00FE10EB" w:rsidRDefault="00E60FFE" w:rsidP="00697AF0">
            <w:pPr>
              <w:numPr>
                <w:ilvl w:val="0"/>
                <w:numId w:val="10"/>
              </w:numPr>
              <w:rPr>
                <w:rFonts w:cstheme="minorHAnsi"/>
                <w:bCs/>
              </w:rPr>
            </w:pPr>
            <w:r w:rsidRPr="00FE10EB">
              <w:rPr>
                <w:rFonts w:cstheme="minorHAnsi"/>
                <w:bCs/>
              </w:rPr>
              <w:t>najwyższa jakość atestowanych materiałów,</w:t>
            </w:r>
          </w:p>
          <w:p w14:paraId="331797C1" w14:textId="77777777" w:rsidR="00E60FFE" w:rsidRPr="00FE10EB" w:rsidRDefault="00E60FFE" w:rsidP="00697AF0">
            <w:pPr>
              <w:numPr>
                <w:ilvl w:val="0"/>
                <w:numId w:val="10"/>
              </w:numPr>
              <w:rPr>
                <w:rFonts w:cstheme="minorHAnsi"/>
                <w:bCs/>
              </w:rPr>
            </w:pPr>
            <w:r w:rsidRPr="00FE10EB">
              <w:rPr>
                <w:rFonts w:cstheme="minorHAnsi"/>
                <w:bCs/>
              </w:rPr>
              <w:t>doskonale dopasowująca się do pozycji siedzącego,</w:t>
            </w:r>
          </w:p>
          <w:p w14:paraId="331797C2" w14:textId="3F0CC461" w:rsidR="00E60FFE" w:rsidRPr="00FE10EB" w:rsidRDefault="00E60FFE" w:rsidP="00697AF0">
            <w:pPr>
              <w:numPr>
                <w:ilvl w:val="0"/>
                <w:numId w:val="10"/>
              </w:numPr>
              <w:rPr>
                <w:rFonts w:eastAsia="Calibri" w:cstheme="minorHAnsi"/>
                <w:bCs/>
              </w:rPr>
            </w:pPr>
            <w:r w:rsidRPr="00FE10EB">
              <w:rPr>
                <w:rFonts w:cstheme="minorHAnsi"/>
                <w:bCs/>
              </w:rPr>
              <w:t>tkanina welur</w:t>
            </w:r>
            <w:r>
              <w:rPr>
                <w:rFonts w:cstheme="minorHAnsi"/>
                <w:bCs/>
              </w:rPr>
              <w:t>owa</w:t>
            </w:r>
            <w:r w:rsidRPr="00FE10EB">
              <w:rPr>
                <w:rFonts w:cstheme="minorHAnsi"/>
                <w:bCs/>
              </w:rPr>
              <w:t>, lub inna miękka w dotyku i dostosowana do użytku obiciowego w meblach.</w:t>
            </w:r>
          </w:p>
          <w:p w14:paraId="331797C3" w14:textId="77777777" w:rsidR="00E60FFE" w:rsidRPr="00FE10EB" w:rsidRDefault="00E60FFE" w:rsidP="00697AF0">
            <w:pPr>
              <w:numPr>
                <w:ilvl w:val="0"/>
                <w:numId w:val="10"/>
              </w:numPr>
              <w:rPr>
                <w:rFonts w:eastAsia="Calibri" w:cstheme="minorHAnsi"/>
                <w:bCs/>
              </w:rPr>
            </w:pPr>
            <w:r w:rsidRPr="00FE10EB">
              <w:rPr>
                <w:rFonts w:cstheme="minorHAnsi"/>
                <w:bCs/>
              </w:rPr>
              <w:t>dostarczone w kompletach po 2 sztuki</w:t>
            </w:r>
          </w:p>
        </w:tc>
        <w:tc>
          <w:tcPr>
            <w:tcW w:w="1921" w:type="pct"/>
            <w:tcBorders>
              <w:top w:val="single" w:sz="4" w:space="0" w:color="00000A"/>
              <w:left w:val="single" w:sz="4" w:space="0" w:color="00000A"/>
              <w:bottom w:val="single" w:sz="4" w:space="0" w:color="00000A"/>
              <w:right w:val="single" w:sz="4" w:space="0" w:color="00000A"/>
            </w:tcBorders>
          </w:tcPr>
          <w:p w14:paraId="1ACA7D32" w14:textId="77777777" w:rsidR="00E60FFE" w:rsidRPr="00FE10EB" w:rsidRDefault="00E60FFE" w:rsidP="00697AF0">
            <w:pPr>
              <w:rPr>
                <w:rFonts w:cstheme="minorHAnsi"/>
                <w:bCs/>
              </w:rPr>
            </w:pPr>
          </w:p>
        </w:tc>
      </w:tr>
      <w:tr w:rsidR="00E60FFE" w14:paraId="331797D8" w14:textId="6531A128" w:rsidTr="00E60FFE">
        <w:tc>
          <w:tcPr>
            <w:tcW w:w="302" w:type="pct"/>
            <w:vAlign w:val="bottom"/>
          </w:tcPr>
          <w:p w14:paraId="331797C5"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C6" w14:textId="77777777" w:rsidR="00E60FFE" w:rsidRPr="00522133" w:rsidRDefault="00E60FFE"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Dywan z literami</w:t>
            </w:r>
          </w:p>
          <w:p w14:paraId="331797C7" w14:textId="77777777" w:rsidR="00E60FFE" w:rsidRPr="00522133" w:rsidRDefault="00E60FFE"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1 </w:t>
            </w:r>
            <w:r>
              <w:rPr>
                <w:rFonts w:cstheme="minorHAnsi"/>
              </w:rPr>
              <w:t>sztuka</w:t>
            </w:r>
            <w:r w:rsidRPr="00522133">
              <w:rPr>
                <w:rFonts w:cstheme="minorHAnsi"/>
              </w:rPr>
              <w:t xml:space="preserve">) </w:t>
            </w:r>
          </w:p>
          <w:p w14:paraId="331797C8" w14:textId="77777777" w:rsidR="00E60FFE" w:rsidRPr="00522133" w:rsidRDefault="00E60FFE"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 /SPE – 1 </w:t>
            </w:r>
            <w:r>
              <w:rPr>
                <w:rFonts w:cstheme="minorHAnsi"/>
              </w:rPr>
              <w:t>sztuka</w:t>
            </w:r>
            <w:r w:rsidRPr="00522133">
              <w:rPr>
                <w:rFonts w:cstheme="minorHAnsi"/>
              </w:rPr>
              <w:t>);</w:t>
            </w:r>
          </w:p>
          <w:p w14:paraId="331797C9" w14:textId="77777777" w:rsidR="00E60FFE" w:rsidRDefault="00E60FFE"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pomoc/SPE – 1 </w:t>
            </w:r>
            <w:r>
              <w:rPr>
                <w:rFonts w:cstheme="minorHAnsi"/>
              </w:rPr>
              <w:t>sztuka</w:t>
            </w:r>
            <w:r w:rsidRPr="00522133">
              <w:rPr>
                <w:rFonts w:cstheme="minorHAnsi"/>
              </w:rPr>
              <w:t xml:space="preserve">); </w:t>
            </w:r>
          </w:p>
          <w:p w14:paraId="331797CA" w14:textId="77777777" w:rsidR="00E60FFE" w:rsidRPr="00522133" w:rsidRDefault="00E60FFE" w:rsidP="00522133">
            <w:pPr>
              <w:rPr>
                <w:rFonts w:cstheme="minorHAnsi"/>
              </w:rPr>
            </w:pPr>
            <w:r w:rsidRPr="00522133">
              <w:rPr>
                <w:rFonts w:cstheme="minorHAnsi"/>
              </w:rPr>
              <w:lastRenderedPageBreak/>
              <w:t>(</w:t>
            </w:r>
            <w:r w:rsidRPr="000A6DE7">
              <w:rPr>
                <w:rFonts w:cstheme="minorHAnsi"/>
                <w:b/>
                <w:bCs/>
              </w:rPr>
              <w:t>SP Paszki D</w:t>
            </w:r>
            <w:r w:rsidRPr="00522133">
              <w:rPr>
                <w:rFonts w:cstheme="minorHAnsi"/>
              </w:rPr>
              <w:t>. pomoc /SPE</w:t>
            </w:r>
            <w:r>
              <w:rPr>
                <w:rFonts w:cstheme="minorHAnsi"/>
              </w:rPr>
              <w:t xml:space="preserve"> – 1 sztuka</w:t>
            </w:r>
            <w:r w:rsidRPr="00522133">
              <w:rPr>
                <w:rFonts w:cstheme="minorHAnsi"/>
              </w:rPr>
              <w:t>)</w:t>
            </w:r>
          </w:p>
        </w:tc>
        <w:tc>
          <w:tcPr>
            <w:tcW w:w="224" w:type="pct"/>
            <w:tcBorders>
              <w:top w:val="single" w:sz="4" w:space="0" w:color="00000A"/>
              <w:left w:val="single" w:sz="4" w:space="0" w:color="00000A"/>
              <w:bottom w:val="single" w:sz="4" w:space="0" w:color="00000A"/>
              <w:right w:val="single" w:sz="4" w:space="0" w:color="00000A"/>
            </w:tcBorders>
          </w:tcPr>
          <w:p w14:paraId="331797CB" w14:textId="77777777" w:rsidR="00E60FFE" w:rsidRPr="00522133" w:rsidRDefault="00E60FFE" w:rsidP="00522133">
            <w:pPr>
              <w:jc w:val="center"/>
              <w:rPr>
                <w:rFonts w:cstheme="minorHAnsi"/>
              </w:rPr>
            </w:pPr>
            <w:r w:rsidRPr="00522133">
              <w:rPr>
                <w:rFonts w:eastAsia="Calibri" w:cstheme="minorHAnsi"/>
                <w:b/>
              </w:rPr>
              <w:lastRenderedPageBreak/>
              <w:t>4</w:t>
            </w:r>
          </w:p>
        </w:tc>
        <w:tc>
          <w:tcPr>
            <w:tcW w:w="1921" w:type="pct"/>
            <w:tcBorders>
              <w:top w:val="single" w:sz="4" w:space="0" w:color="00000A"/>
              <w:left w:val="single" w:sz="4" w:space="0" w:color="00000A"/>
              <w:bottom w:val="single" w:sz="4" w:space="0" w:color="00000A"/>
              <w:right w:val="single" w:sz="4" w:space="0" w:color="00000A"/>
            </w:tcBorders>
          </w:tcPr>
          <w:p w14:paraId="331797CC" w14:textId="666D223E" w:rsidR="00E60FFE" w:rsidRPr="00FE10EB" w:rsidRDefault="00E60FFE" w:rsidP="00B65F40">
            <w:pPr>
              <w:rPr>
                <w:rFonts w:cstheme="minorHAnsi"/>
                <w:bCs/>
              </w:rPr>
            </w:pPr>
            <w:r w:rsidRPr="00FE10EB">
              <w:rPr>
                <w:rFonts w:cstheme="minorHAnsi"/>
                <w:bCs/>
              </w:rPr>
              <w:t xml:space="preserve">Dywan do prania </w:t>
            </w:r>
            <w:r>
              <w:rPr>
                <w:rFonts w:cstheme="minorHAnsi"/>
                <w:bCs/>
              </w:rPr>
              <w:t xml:space="preserve"> z a</w:t>
            </w:r>
            <w:r w:rsidRPr="00FE10EB">
              <w:rPr>
                <w:rFonts w:cstheme="minorHAnsi"/>
                <w:bCs/>
              </w:rPr>
              <w:t>lfabet</w:t>
            </w:r>
            <w:r>
              <w:rPr>
                <w:rFonts w:cstheme="minorHAnsi"/>
                <w:bCs/>
              </w:rPr>
              <w:t>em</w:t>
            </w:r>
            <w:r w:rsidRPr="00FE10EB">
              <w:rPr>
                <w:rFonts w:cstheme="minorHAnsi"/>
                <w:bCs/>
              </w:rPr>
              <w:t>, abecadł</w:t>
            </w:r>
            <w:r>
              <w:rPr>
                <w:rFonts w:cstheme="minorHAnsi"/>
                <w:bCs/>
              </w:rPr>
              <w:t>em</w:t>
            </w:r>
            <w:r w:rsidRPr="00FE10EB">
              <w:rPr>
                <w:rFonts w:cstheme="minorHAnsi"/>
                <w:bCs/>
              </w:rPr>
              <w:t xml:space="preserve"> dla dzieci, antypoślizgowy – odcienie szarości</w:t>
            </w:r>
          </w:p>
          <w:p w14:paraId="331797CD" w14:textId="77777777" w:rsidR="00E60FFE" w:rsidRPr="00FE10EB" w:rsidRDefault="00E60FFE" w:rsidP="00B65F40">
            <w:pPr>
              <w:rPr>
                <w:rFonts w:cstheme="minorHAnsi"/>
                <w:bCs/>
              </w:rPr>
            </w:pPr>
            <w:r w:rsidRPr="00FE10EB">
              <w:rPr>
                <w:rFonts w:cstheme="minorHAnsi"/>
                <w:bCs/>
              </w:rPr>
              <w:t>Rozmiar: 160 x 220 cm.</w:t>
            </w:r>
          </w:p>
          <w:p w14:paraId="331797CE" w14:textId="0EB20606" w:rsidR="00E60FFE" w:rsidRPr="00FE10EB" w:rsidRDefault="00E60FFE" w:rsidP="00B65F40">
            <w:pPr>
              <w:rPr>
                <w:rFonts w:cstheme="minorHAnsi"/>
                <w:bCs/>
              </w:rPr>
            </w:pPr>
            <w:r w:rsidRPr="00FE10EB">
              <w:rPr>
                <w:rFonts w:cstheme="minorHAnsi"/>
                <w:bCs/>
              </w:rPr>
              <w:t xml:space="preserve">Waga/m2: </w:t>
            </w:r>
            <w:r>
              <w:rPr>
                <w:rFonts w:cstheme="minorHAnsi"/>
                <w:bCs/>
              </w:rPr>
              <w:t xml:space="preserve"> min.</w:t>
            </w:r>
            <w:r w:rsidRPr="00FE10EB">
              <w:rPr>
                <w:rFonts w:cstheme="minorHAnsi"/>
                <w:bCs/>
              </w:rPr>
              <w:t>700 g</w:t>
            </w:r>
          </w:p>
          <w:p w14:paraId="331797CF" w14:textId="77777777" w:rsidR="00E60FFE" w:rsidRPr="00FE10EB" w:rsidRDefault="00E60FFE" w:rsidP="00B65F40">
            <w:pPr>
              <w:rPr>
                <w:rFonts w:cstheme="minorHAnsi"/>
                <w:bCs/>
              </w:rPr>
            </w:pPr>
            <w:r w:rsidRPr="00FE10EB">
              <w:rPr>
                <w:rFonts w:cstheme="minorHAnsi"/>
                <w:bCs/>
              </w:rPr>
              <w:t xml:space="preserve">Skład: 100% </w:t>
            </w:r>
            <w:proofErr w:type="spellStart"/>
            <w:r w:rsidRPr="00FE10EB">
              <w:rPr>
                <w:rFonts w:cstheme="minorHAnsi"/>
                <w:bCs/>
              </w:rPr>
              <w:t>Polyester</w:t>
            </w:r>
            <w:proofErr w:type="spellEnd"/>
          </w:p>
          <w:p w14:paraId="331797D0" w14:textId="77777777" w:rsidR="00E60FFE" w:rsidRPr="00FE10EB" w:rsidRDefault="00E60FFE" w:rsidP="00B65F40">
            <w:pPr>
              <w:rPr>
                <w:rFonts w:cstheme="minorHAnsi"/>
                <w:bCs/>
              </w:rPr>
            </w:pPr>
            <w:r w:rsidRPr="00FE10EB">
              <w:rPr>
                <w:rFonts w:cstheme="minorHAnsi"/>
                <w:bCs/>
              </w:rPr>
              <w:t>Antypoślizgowy Spód: Tak</w:t>
            </w:r>
          </w:p>
          <w:p w14:paraId="331797D1" w14:textId="77777777" w:rsidR="00E60FFE" w:rsidRPr="00FE10EB" w:rsidRDefault="00E60FFE" w:rsidP="00B65F40">
            <w:pPr>
              <w:rPr>
                <w:rFonts w:cstheme="minorHAnsi"/>
                <w:bCs/>
              </w:rPr>
            </w:pPr>
            <w:r w:rsidRPr="00FE10EB">
              <w:rPr>
                <w:rFonts w:cstheme="minorHAnsi"/>
                <w:bCs/>
              </w:rPr>
              <w:t>Kształt: Prostokąt</w:t>
            </w:r>
          </w:p>
          <w:p w14:paraId="331797D2" w14:textId="77777777" w:rsidR="00E60FFE" w:rsidRPr="00FE10EB" w:rsidRDefault="00E60FFE" w:rsidP="00B65F40">
            <w:pPr>
              <w:rPr>
                <w:rFonts w:cstheme="minorHAnsi"/>
                <w:bCs/>
              </w:rPr>
            </w:pPr>
            <w:r w:rsidRPr="00FE10EB">
              <w:rPr>
                <w:rFonts w:cstheme="minorHAnsi"/>
                <w:bCs/>
              </w:rPr>
              <w:t>Pranie w pralce 30 stopni C: Tak</w:t>
            </w:r>
          </w:p>
          <w:p w14:paraId="331797D3" w14:textId="7CCDD724" w:rsidR="00E60FFE" w:rsidRPr="00FE10EB" w:rsidRDefault="00E60FFE" w:rsidP="00B65F40">
            <w:pPr>
              <w:rPr>
                <w:rFonts w:cstheme="minorHAnsi"/>
                <w:bCs/>
              </w:rPr>
            </w:pPr>
            <w:r w:rsidRPr="00FE10EB">
              <w:rPr>
                <w:rFonts w:cstheme="minorHAnsi"/>
                <w:bCs/>
              </w:rPr>
              <w:t>Grubość:</w:t>
            </w:r>
            <w:r>
              <w:rPr>
                <w:rFonts w:cstheme="minorHAnsi"/>
                <w:bCs/>
              </w:rPr>
              <w:t xml:space="preserve"> min.</w:t>
            </w:r>
            <w:r w:rsidRPr="00FE10EB">
              <w:rPr>
                <w:rFonts w:cstheme="minorHAnsi"/>
                <w:bCs/>
              </w:rPr>
              <w:t xml:space="preserve"> 5  mm</w:t>
            </w:r>
          </w:p>
          <w:p w14:paraId="331797D4" w14:textId="77777777" w:rsidR="00E60FFE" w:rsidRPr="00FE10EB" w:rsidRDefault="00E60FFE" w:rsidP="00B65F40">
            <w:pPr>
              <w:rPr>
                <w:rFonts w:cstheme="minorHAnsi"/>
                <w:bCs/>
              </w:rPr>
            </w:pPr>
            <w:r w:rsidRPr="00FE10EB">
              <w:rPr>
                <w:rFonts w:cstheme="minorHAnsi"/>
                <w:bCs/>
              </w:rPr>
              <w:t>Atest OEKO- TEX Standard 100: Tak</w:t>
            </w:r>
          </w:p>
          <w:p w14:paraId="331797D6" w14:textId="77777777" w:rsidR="00E60FFE" w:rsidRPr="00FE10EB" w:rsidRDefault="00E60FFE" w:rsidP="00B65F40">
            <w:pPr>
              <w:rPr>
                <w:rFonts w:cstheme="minorHAnsi"/>
                <w:bCs/>
              </w:rPr>
            </w:pPr>
            <w:r w:rsidRPr="00FE10EB">
              <w:rPr>
                <w:rFonts w:cstheme="minorHAnsi"/>
                <w:bCs/>
              </w:rPr>
              <w:t xml:space="preserve">Dywan dziecięcy produkt o wysokiej jakości wykonania i intensywnej kolorystyce. Jest wykonany z 100% poliestru, z zastosowaniem metody nadruku cyfrowego. </w:t>
            </w:r>
            <w:r w:rsidRPr="00FE10EB">
              <w:rPr>
                <w:rFonts w:cstheme="minorHAnsi"/>
                <w:bCs/>
              </w:rPr>
              <w:lastRenderedPageBreak/>
              <w:t>Spód dywanu został wykonany z naturalnych włókien bawełnianych, co pozbawia go tradycyjnego runa dywanowego. Dzięki temu jest łatwy do utrzymania w czystości, ponieważ kurz i roztocza nie wnika we włókna. Jest to doskonałe rozwiązanie dla alergików. Wszelkie zabrudzenia można łatwo usunąć, a mniejsze dywany można bez trudu wyprać w pralce, w temperaturze 30 stopni.</w:t>
            </w:r>
          </w:p>
          <w:p w14:paraId="331797D7" w14:textId="77777777" w:rsidR="00E60FFE" w:rsidRPr="00FE10EB" w:rsidRDefault="00E60FFE" w:rsidP="003959F6">
            <w:pPr>
              <w:rPr>
                <w:rFonts w:cstheme="minorHAnsi"/>
                <w:bCs/>
              </w:rPr>
            </w:pPr>
            <w:r w:rsidRPr="00FE10EB">
              <w:rPr>
                <w:rFonts w:cstheme="minorHAnsi"/>
                <w:bCs/>
              </w:rPr>
              <w:t>Dzięki edukacyjnym wzorom i kolorystyce, dywany te stymulują rozwój poznawczy oraz zmysłowy dziecka. Zastosowane materiały zapewniają wysoką jakość i trwałość produktów, a miękka powierzchnia umożliwia dziecku swobodne i bezpieczne zabawy.</w:t>
            </w:r>
          </w:p>
        </w:tc>
        <w:tc>
          <w:tcPr>
            <w:tcW w:w="1921" w:type="pct"/>
            <w:tcBorders>
              <w:top w:val="single" w:sz="4" w:space="0" w:color="00000A"/>
              <w:left w:val="single" w:sz="4" w:space="0" w:color="00000A"/>
              <w:bottom w:val="single" w:sz="4" w:space="0" w:color="00000A"/>
              <w:right w:val="single" w:sz="4" w:space="0" w:color="00000A"/>
            </w:tcBorders>
          </w:tcPr>
          <w:p w14:paraId="3C006C00" w14:textId="77777777" w:rsidR="00E60FFE" w:rsidRPr="00FE10EB" w:rsidRDefault="00E60FFE" w:rsidP="00B65F40">
            <w:pPr>
              <w:rPr>
                <w:rFonts w:cstheme="minorHAnsi"/>
                <w:bCs/>
              </w:rPr>
            </w:pPr>
          </w:p>
        </w:tc>
      </w:tr>
      <w:tr w:rsidR="00E60FFE" w14:paraId="331797E8" w14:textId="773C0820" w:rsidTr="00E60FFE">
        <w:tc>
          <w:tcPr>
            <w:tcW w:w="302" w:type="pct"/>
            <w:vAlign w:val="bottom"/>
          </w:tcPr>
          <w:p w14:paraId="331797D9"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DA" w14:textId="77777777" w:rsidR="00E60FFE" w:rsidRPr="00522133" w:rsidRDefault="00E60FFE"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 xml:space="preserve">Tablica ścienna do manipulacji </w:t>
            </w:r>
          </w:p>
          <w:p w14:paraId="331797DB" w14:textId="77777777" w:rsidR="00E60FFE" w:rsidRPr="00522133" w:rsidRDefault="00E60FFE"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2 </w:t>
            </w:r>
            <w:r>
              <w:rPr>
                <w:rFonts w:cstheme="minorHAnsi"/>
              </w:rPr>
              <w:t>sztuki</w:t>
            </w:r>
            <w:r w:rsidRPr="00522133">
              <w:rPr>
                <w:rFonts w:cstheme="minorHAnsi"/>
              </w:rPr>
              <w:t xml:space="preserve">) </w:t>
            </w:r>
          </w:p>
          <w:p w14:paraId="331797DC" w14:textId="77777777" w:rsidR="00E60FFE" w:rsidRPr="00522133" w:rsidRDefault="00E60FFE"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 </w:t>
            </w:r>
            <w:r>
              <w:rPr>
                <w:rFonts w:cstheme="minorHAnsi"/>
              </w:rPr>
              <w:t>/</w:t>
            </w:r>
            <w:r w:rsidRPr="00522133">
              <w:rPr>
                <w:rFonts w:cstheme="minorHAnsi"/>
              </w:rPr>
              <w:t xml:space="preserve">SPE- 2 </w:t>
            </w:r>
            <w:r>
              <w:rPr>
                <w:rFonts w:cstheme="minorHAnsi"/>
              </w:rPr>
              <w:t>sztuki</w:t>
            </w:r>
            <w:r w:rsidRPr="00522133">
              <w:rPr>
                <w:rFonts w:cstheme="minorHAnsi"/>
              </w:rPr>
              <w:t>);</w:t>
            </w:r>
          </w:p>
          <w:p w14:paraId="331797DD" w14:textId="77777777" w:rsidR="00E60FFE" w:rsidRPr="00522133" w:rsidRDefault="00E60FFE"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pomoc/SPE – 2  </w:t>
            </w:r>
            <w:r>
              <w:rPr>
                <w:rFonts w:cstheme="minorHAnsi"/>
              </w:rPr>
              <w:t>sztuki</w:t>
            </w:r>
            <w:r w:rsidRPr="00522133">
              <w:rPr>
                <w:rFonts w:cstheme="minorHAnsi"/>
              </w:rPr>
              <w:t>);</w:t>
            </w:r>
          </w:p>
          <w:p w14:paraId="331797DE" w14:textId="77777777" w:rsidR="00E60FFE" w:rsidRPr="00522133" w:rsidRDefault="00E60FFE" w:rsidP="00522133">
            <w:pPr>
              <w:rPr>
                <w:rFonts w:cstheme="minorHAnsi"/>
              </w:rPr>
            </w:pPr>
            <w:r w:rsidRPr="00522133">
              <w:rPr>
                <w:rFonts w:cstheme="minorHAnsi"/>
              </w:rPr>
              <w:t>(</w:t>
            </w:r>
            <w:r w:rsidRPr="000A6DE7">
              <w:rPr>
                <w:rFonts w:cstheme="minorHAnsi"/>
                <w:b/>
                <w:bCs/>
              </w:rPr>
              <w:t>SP Paszki D.</w:t>
            </w:r>
            <w:r w:rsidRPr="00522133">
              <w:rPr>
                <w:rFonts w:cstheme="minorHAnsi"/>
              </w:rPr>
              <w:t xml:space="preserve"> pomoc /SPE </w:t>
            </w:r>
            <w:r>
              <w:rPr>
                <w:rFonts w:cstheme="minorHAnsi"/>
              </w:rPr>
              <w:t xml:space="preserve">– 2 </w:t>
            </w:r>
            <w:proofErr w:type="spellStart"/>
            <w:r>
              <w:rPr>
                <w:rFonts w:cstheme="minorHAnsi"/>
              </w:rPr>
              <w:t>sztuki</w:t>
            </w:r>
            <w:r w:rsidRPr="00522133">
              <w:rPr>
                <w:rFonts w:cstheme="minorHAnsi"/>
              </w:rPr>
              <w:t>I</w:t>
            </w:r>
            <w:proofErr w:type="spellEnd"/>
            <w:r w:rsidRPr="00522133">
              <w:rPr>
                <w:rFonts w:cstheme="minorHAnsi"/>
              </w:rPr>
              <w:t>)</w:t>
            </w:r>
          </w:p>
        </w:tc>
        <w:tc>
          <w:tcPr>
            <w:tcW w:w="224" w:type="pct"/>
            <w:tcBorders>
              <w:top w:val="single" w:sz="4" w:space="0" w:color="00000A"/>
              <w:left w:val="single" w:sz="4" w:space="0" w:color="00000A"/>
              <w:bottom w:val="single" w:sz="4" w:space="0" w:color="00000A"/>
              <w:right w:val="single" w:sz="4" w:space="0" w:color="00000A"/>
            </w:tcBorders>
          </w:tcPr>
          <w:p w14:paraId="331797DF" w14:textId="77777777" w:rsidR="00E60FFE" w:rsidRPr="00522133" w:rsidRDefault="00E60FFE" w:rsidP="00522133">
            <w:pPr>
              <w:jc w:val="center"/>
              <w:rPr>
                <w:rFonts w:cstheme="minorHAnsi"/>
              </w:rPr>
            </w:pPr>
            <w:r w:rsidRPr="00522133">
              <w:rPr>
                <w:rFonts w:eastAsia="Calibri" w:cstheme="minorHAnsi"/>
                <w:b/>
              </w:rPr>
              <w:t>8</w:t>
            </w:r>
          </w:p>
        </w:tc>
        <w:tc>
          <w:tcPr>
            <w:tcW w:w="1921" w:type="pct"/>
            <w:tcBorders>
              <w:top w:val="single" w:sz="4" w:space="0" w:color="00000A"/>
              <w:left w:val="single" w:sz="4" w:space="0" w:color="00000A"/>
              <w:bottom w:val="single" w:sz="4" w:space="0" w:color="00000A"/>
              <w:right w:val="single" w:sz="4" w:space="0" w:color="00000A"/>
            </w:tcBorders>
          </w:tcPr>
          <w:p w14:paraId="331797E0" w14:textId="75F4BB7C"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Tablica manipulacyjna to innowacyjna i kreatywna zabawka do zawieszenia na ścianie.  </w:t>
            </w:r>
            <w:r>
              <w:rPr>
                <w:rFonts w:asciiTheme="minorHAnsi" w:hAnsiTheme="minorHAnsi" w:cstheme="minorHAnsi"/>
                <w:bCs/>
              </w:rPr>
              <w:t>D</w:t>
            </w:r>
            <w:r w:rsidRPr="00FE10EB">
              <w:rPr>
                <w:rFonts w:asciiTheme="minorHAnsi" w:hAnsiTheme="minorHAnsi" w:cstheme="minorHAnsi"/>
                <w:bCs/>
              </w:rPr>
              <w:t>uża drewniana tablica oferuje różnorodne aktywności, które pobudzą wyobraźnię i rozwijają zdolności manualne.</w:t>
            </w:r>
          </w:p>
          <w:p w14:paraId="331797E1"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Ćwiczenie zwinności paluszków: Dziecko będzie miało okazję doskonalić swoje umiejętności manualne, przekręcając kolorowe śrubki na długim trzpieniu. </w:t>
            </w:r>
          </w:p>
          <w:p w14:paraId="331797E2"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Odkrywanie własnego odbicia w lusterku: Lusterko na tablicy pozwoli dziecku zaciekawić się swoim wyglądem, porównać się do rodziców i odkrywać swoje cechy. Jest całkowicie bezpieczne dla maluchów.</w:t>
            </w:r>
          </w:p>
          <w:p w14:paraId="331797E3"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Labirynt: Przez obracanie kołem labiryntu, dziecko będzie prowadzić kuleczkę od trójkąta do koła. To świetny sposób na rozwijanie zdolności manualnych oraz koordynacji wzrokowo-ruchowej.</w:t>
            </w:r>
          </w:p>
          <w:p w14:paraId="331797E4"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Koła zębate: Dziecko może dowolnie montować koła zębate, co zachęca do kreatywnego myślenia i eksperymentowania. To doskonała okazja do doskonalenia sprawności manualnej i koordynacji wzrokowo-ruchowej.</w:t>
            </w:r>
          </w:p>
          <w:p w14:paraId="331797E5"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Sensoryczna tablica manipulacyjna w kształcie lubianego przez dzieci zwierzęcia – misia  wykonana jest </w:t>
            </w:r>
            <w:r w:rsidRPr="00FE10EB">
              <w:rPr>
                <w:rFonts w:asciiTheme="minorHAnsi" w:hAnsiTheme="minorHAnsi" w:cstheme="minorHAnsi"/>
                <w:bCs/>
              </w:rPr>
              <w:lastRenderedPageBreak/>
              <w:t>z drewna lakierowanego, pomalowana bezpiecznymi farbami w żywych barwach, które przyciągną uwagę każdego dziecka. Zabawka została zaprojektowana tak, aby wspierać rozwój motoryczny malucha. Doskonale sprawdzi się w przedszkolach oraz miejscach użyteczności publicznej.</w:t>
            </w:r>
          </w:p>
          <w:p w14:paraId="331797E6"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Zabawka posiada certyfikaty zgodności z normami bezpieczeństwa EN71 oraz ASTM, a farby użyte do malowania spełniają najwyższe standardy.</w:t>
            </w:r>
          </w:p>
          <w:p w14:paraId="331797E7" w14:textId="46FCB509" w:rsidR="00E60FFE" w:rsidRPr="00FE10EB" w:rsidRDefault="00E60FFE" w:rsidP="002B741F">
            <w:pPr>
              <w:pStyle w:val="Bezodstpw"/>
              <w:rPr>
                <w:rFonts w:cstheme="minorHAnsi"/>
                <w:bCs/>
              </w:rPr>
            </w:pPr>
            <w:r w:rsidRPr="00FE10EB">
              <w:rPr>
                <w:rFonts w:cstheme="minorHAnsi"/>
                <w:bCs/>
              </w:rPr>
              <w:t>Wymiary produktu: min</w:t>
            </w:r>
            <w:r>
              <w:rPr>
                <w:rFonts w:cstheme="minorHAnsi"/>
                <w:bCs/>
              </w:rPr>
              <w:t>.</w:t>
            </w:r>
            <w:r w:rsidRPr="00FE10EB">
              <w:rPr>
                <w:rFonts w:cstheme="minorHAnsi"/>
                <w:bCs/>
              </w:rPr>
              <w:t xml:space="preserve"> 9</w:t>
            </w:r>
            <w:r>
              <w:rPr>
                <w:rFonts w:cstheme="minorHAnsi"/>
                <w:bCs/>
              </w:rPr>
              <w:t>0</w:t>
            </w:r>
            <w:r w:rsidRPr="00FE10EB">
              <w:rPr>
                <w:rFonts w:cstheme="minorHAnsi"/>
                <w:bCs/>
              </w:rPr>
              <w:t>x3</w:t>
            </w:r>
            <w:r>
              <w:rPr>
                <w:rFonts w:cstheme="minorHAnsi"/>
                <w:bCs/>
              </w:rPr>
              <w:t>0</w:t>
            </w:r>
            <w:r w:rsidRPr="00FE10EB">
              <w:rPr>
                <w:rFonts w:cstheme="minorHAnsi"/>
                <w:bCs/>
              </w:rPr>
              <w:t>x6 cm</w:t>
            </w:r>
          </w:p>
        </w:tc>
        <w:tc>
          <w:tcPr>
            <w:tcW w:w="1921" w:type="pct"/>
            <w:tcBorders>
              <w:top w:val="single" w:sz="4" w:space="0" w:color="00000A"/>
              <w:left w:val="single" w:sz="4" w:space="0" w:color="00000A"/>
              <w:bottom w:val="single" w:sz="4" w:space="0" w:color="00000A"/>
              <w:right w:val="single" w:sz="4" w:space="0" w:color="00000A"/>
            </w:tcBorders>
          </w:tcPr>
          <w:p w14:paraId="5510A271" w14:textId="77777777" w:rsidR="00E60FFE" w:rsidRPr="00FE10EB" w:rsidRDefault="00E60FFE" w:rsidP="002B741F">
            <w:pPr>
              <w:pStyle w:val="Standard"/>
              <w:spacing w:after="0" w:line="240" w:lineRule="auto"/>
              <w:rPr>
                <w:rFonts w:asciiTheme="minorHAnsi" w:hAnsiTheme="minorHAnsi" w:cstheme="minorHAnsi"/>
                <w:bCs/>
              </w:rPr>
            </w:pPr>
          </w:p>
        </w:tc>
      </w:tr>
      <w:tr w:rsidR="00E60FFE" w14:paraId="331797F8" w14:textId="7A34BBC3" w:rsidTr="00E60FFE">
        <w:tc>
          <w:tcPr>
            <w:tcW w:w="302" w:type="pct"/>
            <w:vAlign w:val="bottom"/>
          </w:tcPr>
          <w:p w14:paraId="331797E9"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EA" w14:textId="77777777" w:rsidR="00E60FFE" w:rsidRPr="00522133" w:rsidRDefault="00E60FFE" w:rsidP="00522133">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Podświetlany panel stołowy LED</w:t>
            </w:r>
          </w:p>
          <w:p w14:paraId="331797EB" w14:textId="77777777" w:rsidR="00E60FFE" w:rsidRPr="00522133" w:rsidRDefault="00E60FFE"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1 </w:t>
            </w:r>
            <w:r>
              <w:rPr>
                <w:rFonts w:cstheme="minorHAnsi"/>
              </w:rPr>
              <w:t>sztuka</w:t>
            </w:r>
            <w:r w:rsidRPr="00522133">
              <w:rPr>
                <w:rFonts w:cstheme="minorHAnsi"/>
              </w:rPr>
              <w:t xml:space="preserve">); </w:t>
            </w:r>
          </w:p>
          <w:p w14:paraId="331797EC" w14:textId="77777777" w:rsidR="00E60FFE" w:rsidRPr="00522133" w:rsidRDefault="00E60FFE" w:rsidP="00522133">
            <w:pPr>
              <w:rPr>
                <w:rFonts w:cstheme="minorHAnsi"/>
              </w:rPr>
            </w:pPr>
            <w:r w:rsidRPr="000A6DE7">
              <w:rPr>
                <w:rFonts w:cstheme="minorHAnsi"/>
                <w:b/>
                <w:bCs/>
              </w:rPr>
              <w:t>(SP Białka</w:t>
            </w:r>
            <w:r w:rsidRPr="00522133">
              <w:rPr>
                <w:rFonts w:cstheme="minorHAnsi"/>
              </w:rPr>
              <w:t xml:space="preserve"> pomoc/SPE – 1 </w:t>
            </w:r>
            <w:r>
              <w:rPr>
                <w:rFonts w:cstheme="minorHAnsi"/>
              </w:rPr>
              <w:t>sztuka</w:t>
            </w:r>
            <w:r w:rsidRPr="00522133">
              <w:rPr>
                <w:rFonts w:cstheme="minorHAnsi"/>
              </w:rPr>
              <w:t>);</w:t>
            </w:r>
          </w:p>
          <w:p w14:paraId="331797ED" w14:textId="77777777" w:rsidR="00E60FFE" w:rsidRPr="00522133" w:rsidRDefault="00E60FFE" w:rsidP="00522133">
            <w:pPr>
              <w:rPr>
                <w:rFonts w:cstheme="minorHAnsi"/>
              </w:rPr>
            </w:pPr>
            <w:r w:rsidRPr="00522133">
              <w:rPr>
                <w:rFonts w:cstheme="minorHAnsi"/>
              </w:rPr>
              <w:t>(</w:t>
            </w:r>
            <w:r w:rsidRPr="000A6DE7">
              <w:rPr>
                <w:rFonts w:cstheme="minorHAnsi"/>
                <w:b/>
                <w:bCs/>
              </w:rPr>
              <w:t>SP Branica R.</w:t>
            </w:r>
            <w:r w:rsidRPr="00522133">
              <w:rPr>
                <w:rFonts w:cstheme="minorHAnsi"/>
              </w:rPr>
              <w:t xml:space="preserve"> pomoc /SPE – 1 </w:t>
            </w:r>
            <w:r>
              <w:rPr>
                <w:rFonts w:cstheme="minorHAnsi"/>
              </w:rPr>
              <w:t>sztuka</w:t>
            </w:r>
            <w:r w:rsidRPr="00522133">
              <w:rPr>
                <w:rFonts w:cstheme="minorHAnsi"/>
              </w:rPr>
              <w:t>)</w:t>
            </w:r>
            <w:r>
              <w:rPr>
                <w:rFonts w:cstheme="minorHAnsi"/>
              </w:rPr>
              <w:t>;</w:t>
            </w:r>
          </w:p>
          <w:p w14:paraId="331797EE" w14:textId="77777777" w:rsidR="00E60FFE" w:rsidRPr="00522133" w:rsidRDefault="00E60FFE" w:rsidP="00522133">
            <w:pPr>
              <w:rPr>
                <w:rFonts w:cstheme="minorHAnsi"/>
              </w:rPr>
            </w:pPr>
            <w:r w:rsidRPr="000A6DE7">
              <w:rPr>
                <w:rFonts w:cstheme="minorHAnsi"/>
                <w:b/>
                <w:bCs/>
              </w:rPr>
              <w:t>(SP Paszki D</w:t>
            </w:r>
            <w:r w:rsidRPr="00522133">
              <w:rPr>
                <w:rFonts w:cstheme="minorHAnsi"/>
              </w:rPr>
              <w:t xml:space="preserve">. pomoc /SPE </w:t>
            </w:r>
            <w:r>
              <w:rPr>
                <w:rFonts w:cstheme="minorHAnsi"/>
              </w:rPr>
              <w:t>– 1 sztuka</w:t>
            </w:r>
            <w:r w:rsidRPr="00522133">
              <w:rPr>
                <w:rFonts w:cstheme="minorHAnsi"/>
              </w:rPr>
              <w:t>)</w:t>
            </w:r>
          </w:p>
        </w:tc>
        <w:tc>
          <w:tcPr>
            <w:tcW w:w="224" w:type="pct"/>
            <w:tcBorders>
              <w:top w:val="single" w:sz="4" w:space="0" w:color="00000A"/>
              <w:left w:val="single" w:sz="4" w:space="0" w:color="00000A"/>
              <w:bottom w:val="single" w:sz="4" w:space="0" w:color="00000A"/>
              <w:right w:val="single" w:sz="4" w:space="0" w:color="00000A"/>
            </w:tcBorders>
          </w:tcPr>
          <w:p w14:paraId="331797EF" w14:textId="77777777" w:rsidR="00E60FFE" w:rsidRPr="00522133" w:rsidRDefault="00E60FFE" w:rsidP="00522133">
            <w:pPr>
              <w:jc w:val="center"/>
              <w:rPr>
                <w:rFonts w:cstheme="minorHAnsi"/>
              </w:rPr>
            </w:pPr>
            <w:r w:rsidRPr="00522133">
              <w:rPr>
                <w:rFonts w:eastAsia="Calibri" w:cstheme="minorHAnsi"/>
                <w:b/>
              </w:rPr>
              <w:t>4</w:t>
            </w:r>
          </w:p>
        </w:tc>
        <w:tc>
          <w:tcPr>
            <w:tcW w:w="1921" w:type="pct"/>
            <w:tcBorders>
              <w:top w:val="single" w:sz="4" w:space="0" w:color="00000A"/>
              <w:left w:val="single" w:sz="4" w:space="0" w:color="00000A"/>
              <w:bottom w:val="single" w:sz="4" w:space="0" w:color="00000A"/>
              <w:right w:val="single" w:sz="4" w:space="0" w:color="00000A"/>
            </w:tcBorders>
          </w:tcPr>
          <w:p w14:paraId="331797F0"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Podświetlany panel stołowy LED A2.</w:t>
            </w:r>
          </w:p>
          <w:p w14:paraId="331797F1" w14:textId="77777777" w:rsidR="00E60FFE" w:rsidRPr="00FE10EB" w:rsidRDefault="00E60FFE" w:rsidP="002B741F">
            <w:pPr>
              <w:rPr>
                <w:rFonts w:cstheme="minorHAnsi"/>
                <w:bCs/>
              </w:rPr>
            </w:pPr>
            <w:r w:rsidRPr="00FE10EB">
              <w:rPr>
                <w:rFonts w:cstheme="minorHAnsi"/>
                <w:bCs/>
              </w:rPr>
              <w:t>Panel świetlny LED jest unikalnym narzędziem, dającym duże możliwości zastosowania. Dzięki trzem ustawieniom poziomu światła zapewnia delikatne, czyste i jasne podświetlenie i jest idealny do analizowania kolorów i kształtów przedmiotów lub do realizacji różnego rodzaju zadań grupowych. Płaskie krawędzie są wytrzymałe, łatwe w czyszczenie i transportowaniu, obsługa jest bardzo prosta, a funkcja blokady zapobiega przypadkowemu wyłączeniu.</w:t>
            </w:r>
          </w:p>
          <w:p w14:paraId="331797F2" w14:textId="77777777" w:rsidR="00E60FFE" w:rsidRPr="00FE10EB" w:rsidRDefault="00E60FFE" w:rsidP="002B741F">
            <w:pPr>
              <w:rPr>
                <w:rFonts w:cstheme="minorHAnsi"/>
                <w:bCs/>
              </w:rPr>
            </w:pPr>
            <w:r w:rsidRPr="00FE10EB">
              <w:rPr>
                <w:rFonts w:cstheme="minorHAnsi"/>
                <w:bCs/>
              </w:rPr>
              <w:t>Właściwości podświetlanego panelu świetlnego LED A2</w:t>
            </w:r>
          </w:p>
          <w:p w14:paraId="331797F3" w14:textId="77777777" w:rsidR="00E60FFE" w:rsidRPr="00FE10EB" w:rsidRDefault="00E60FFE" w:rsidP="002B741F">
            <w:pPr>
              <w:numPr>
                <w:ilvl w:val="0"/>
                <w:numId w:val="11"/>
              </w:numPr>
              <w:rPr>
                <w:rFonts w:cstheme="minorHAnsi"/>
                <w:bCs/>
              </w:rPr>
            </w:pPr>
            <w:r w:rsidRPr="00FE10EB">
              <w:rPr>
                <w:rFonts w:cstheme="minorHAnsi"/>
                <w:bCs/>
              </w:rPr>
              <w:t>emituje delikatne, przyjemne dla oczu światło</w:t>
            </w:r>
          </w:p>
          <w:p w14:paraId="331797F4" w14:textId="77777777" w:rsidR="00E60FFE" w:rsidRPr="00FE10EB" w:rsidRDefault="00E60FFE" w:rsidP="002B741F">
            <w:pPr>
              <w:numPr>
                <w:ilvl w:val="0"/>
                <w:numId w:val="11"/>
              </w:numPr>
              <w:rPr>
                <w:rFonts w:cstheme="minorHAnsi"/>
                <w:bCs/>
              </w:rPr>
            </w:pPr>
            <w:r w:rsidRPr="00FE10EB">
              <w:rPr>
                <w:rFonts w:cstheme="minorHAnsi"/>
                <w:bCs/>
              </w:rPr>
              <w:t>wykonany z wysokiej jakości materiałów</w:t>
            </w:r>
          </w:p>
          <w:p w14:paraId="331797F5" w14:textId="77777777" w:rsidR="00E60FFE" w:rsidRPr="00FE10EB" w:rsidRDefault="00E60FFE" w:rsidP="002B741F">
            <w:pPr>
              <w:numPr>
                <w:ilvl w:val="0"/>
                <w:numId w:val="11"/>
              </w:numPr>
              <w:rPr>
                <w:rFonts w:cstheme="minorHAnsi"/>
                <w:bCs/>
              </w:rPr>
            </w:pPr>
            <w:r w:rsidRPr="00FE10EB">
              <w:rPr>
                <w:rFonts w:cstheme="minorHAnsi"/>
                <w:bCs/>
              </w:rPr>
              <w:t>łatwy w obsłudze oraz czyszczeniu</w:t>
            </w:r>
          </w:p>
          <w:p w14:paraId="331797F6" w14:textId="56DD7C56" w:rsidR="00E60FFE" w:rsidRPr="00FE10EB" w:rsidRDefault="00E60FFE" w:rsidP="002B741F">
            <w:pPr>
              <w:numPr>
                <w:ilvl w:val="0"/>
                <w:numId w:val="11"/>
              </w:numPr>
              <w:rPr>
                <w:rFonts w:cstheme="minorHAnsi"/>
                <w:bCs/>
              </w:rPr>
            </w:pPr>
            <w:proofErr w:type="spellStart"/>
            <w:r w:rsidRPr="00FE10EB">
              <w:rPr>
                <w:rFonts w:cstheme="minorHAnsi"/>
                <w:bCs/>
              </w:rPr>
              <w:t>wymiary:</w:t>
            </w:r>
            <w:r>
              <w:rPr>
                <w:rFonts w:cstheme="minorHAnsi"/>
                <w:bCs/>
              </w:rPr>
              <w:t>min</w:t>
            </w:r>
            <w:proofErr w:type="spellEnd"/>
            <w:r>
              <w:rPr>
                <w:rFonts w:cstheme="minorHAnsi"/>
                <w:bCs/>
              </w:rPr>
              <w:t>.</w:t>
            </w:r>
            <w:r w:rsidRPr="00FE10EB">
              <w:rPr>
                <w:rFonts w:cstheme="minorHAnsi"/>
                <w:bCs/>
              </w:rPr>
              <w:t xml:space="preserve"> 63,5 x 45 x 0,8 cm</w:t>
            </w:r>
          </w:p>
          <w:p w14:paraId="331797F7" w14:textId="67B9F9F3" w:rsidR="00E60FFE" w:rsidRPr="00FE10EB" w:rsidRDefault="00E60FFE" w:rsidP="002B741F">
            <w:pPr>
              <w:numPr>
                <w:ilvl w:val="0"/>
                <w:numId w:val="11"/>
              </w:numPr>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54142B90" w14:textId="77777777" w:rsidR="00E60FFE" w:rsidRPr="00FE10EB" w:rsidRDefault="00E60FFE" w:rsidP="002B741F">
            <w:pPr>
              <w:pStyle w:val="Standard"/>
              <w:spacing w:after="0" w:line="240" w:lineRule="auto"/>
              <w:rPr>
                <w:rFonts w:asciiTheme="minorHAnsi" w:hAnsiTheme="minorHAnsi" w:cstheme="minorHAnsi"/>
                <w:bCs/>
              </w:rPr>
            </w:pPr>
          </w:p>
        </w:tc>
      </w:tr>
      <w:tr w:rsidR="00E60FFE" w14:paraId="33179806" w14:textId="24D819BE" w:rsidTr="00E60FFE">
        <w:tc>
          <w:tcPr>
            <w:tcW w:w="302" w:type="pct"/>
            <w:vAlign w:val="bottom"/>
          </w:tcPr>
          <w:p w14:paraId="331797F9" w14:textId="77777777" w:rsidR="00E60FFE" w:rsidRPr="00C12A39" w:rsidRDefault="00E60FFE" w:rsidP="00522133">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7FA" w14:textId="77777777" w:rsidR="00E60FFE" w:rsidRPr="00522133" w:rsidRDefault="00E60FFE" w:rsidP="00522133">
            <w:pPr>
              <w:pStyle w:val="Standard"/>
              <w:spacing w:after="0" w:line="240" w:lineRule="auto"/>
              <w:rPr>
                <w:rFonts w:asciiTheme="minorHAnsi" w:hAnsiTheme="minorHAnsi" w:cstheme="minorHAnsi"/>
                <w:sz w:val="24"/>
                <w:szCs w:val="24"/>
              </w:rPr>
            </w:pPr>
            <w:r w:rsidRPr="00522133">
              <w:rPr>
                <w:rFonts w:asciiTheme="minorHAnsi" w:hAnsiTheme="minorHAnsi" w:cstheme="minorHAnsi"/>
                <w:sz w:val="24"/>
                <w:szCs w:val="24"/>
              </w:rPr>
              <w:t xml:space="preserve">Klocki do </w:t>
            </w:r>
            <w:proofErr w:type="spellStart"/>
            <w:r>
              <w:rPr>
                <w:rFonts w:asciiTheme="minorHAnsi" w:hAnsiTheme="minorHAnsi" w:cstheme="minorHAnsi"/>
                <w:sz w:val="24"/>
                <w:szCs w:val="24"/>
              </w:rPr>
              <w:t>panela</w:t>
            </w:r>
            <w:proofErr w:type="spellEnd"/>
            <w:r w:rsidRPr="00522133">
              <w:rPr>
                <w:rFonts w:asciiTheme="minorHAnsi" w:hAnsiTheme="minorHAnsi" w:cstheme="minorHAnsi"/>
                <w:sz w:val="24"/>
                <w:szCs w:val="24"/>
              </w:rPr>
              <w:t xml:space="preserve"> podświetlanego</w:t>
            </w:r>
          </w:p>
          <w:p w14:paraId="331797FB" w14:textId="77777777" w:rsidR="00E60FFE" w:rsidRPr="00522133" w:rsidRDefault="00E60FFE" w:rsidP="00522133">
            <w:pPr>
              <w:rPr>
                <w:rFonts w:cstheme="minorHAnsi"/>
              </w:rPr>
            </w:pPr>
            <w:r w:rsidRPr="00522133">
              <w:rPr>
                <w:rFonts w:cstheme="minorHAnsi"/>
              </w:rPr>
              <w:t>(</w:t>
            </w:r>
            <w:r w:rsidRPr="000A6DE7">
              <w:rPr>
                <w:rFonts w:cstheme="minorHAnsi"/>
                <w:b/>
                <w:bCs/>
              </w:rPr>
              <w:t>SP Biała</w:t>
            </w:r>
            <w:r w:rsidRPr="00522133">
              <w:rPr>
                <w:rFonts w:cstheme="minorHAnsi"/>
              </w:rPr>
              <w:t xml:space="preserve"> pomoc /SPE – 1 </w:t>
            </w:r>
            <w:r>
              <w:rPr>
                <w:rFonts w:cstheme="minorHAnsi"/>
              </w:rPr>
              <w:t>sztuka</w:t>
            </w:r>
            <w:r w:rsidRPr="00522133">
              <w:rPr>
                <w:rFonts w:cstheme="minorHAnsi"/>
              </w:rPr>
              <w:t>)</w:t>
            </w:r>
            <w:r>
              <w:rPr>
                <w:rFonts w:cstheme="minorHAnsi"/>
              </w:rPr>
              <w:t>;</w:t>
            </w:r>
          </w:p>
          <w:p w14:paraId="331797FC" w14:textId="77777777" w:rsidR="00E60FFE" w:rsidRPr="00522133" w:rsidRDefault="00E60FFE" w:rsidP="00522133">
            <w:pPr>
              <w:rPr>
                <w:rFonts w:cstheme="minorHAnsi"/>
              </w:rPr>
            </w:pPr>
            <w:r w:rsidRPr="00522133">
              <w:rPr>
                <w:rFonts w:cstheme="minorHAnsi"/>
              </w:rPr>
              <w:t>(</w:t>
            </w:r>
            <w:r w:rsidRPr="000A6DE7">
              <w:rPr>
                <w:rFonts w:cstheme="minorHAnsi"/>
                <w:b/>
                <w:bCs/>
              </w:rPr>
              <w:t>SP Białka</w:t>
            </w:r>
            <w:r w:rsidRPr="00522133">
              <w:rPr>
                <w:rFonts w:cstheme="minorHAnsi"/>
              </w:rPr>
              <w:t xml:space="preserve"> pomoc/SPE – 1 </w:t>
            </w:r>
            <w:r>
              <w:rPr>
                <w:rFonts w:cstheme="minorHAnsi"/>
              </w:rPr>
              <w:t>sztuka</w:t>
            </w:r>
            <w:r w:rsidRPr="00522133">
              <w:rPr>
                <w:rFonts w:cstheme="minorHAnsi"/>
              </w:rPr>
              <w:t>);</w:t>
            </w:r>
          </w:p>
          <w:p w14:paraId="331797FD" w14:textId="77777777" w:rsidR="00E60FFE" w:rsidRPr="00522133" w:rsidRDefault="00E60FFE" w:rsidP="00522133">
            <w:pPr>
              <w:rPr>
                <w:rFonts w:cstheme="minorHAnsi"/>
              </w:rPr>
            </w:pPr>
            <w:r w:rsidRPr="000A6DE7">
              <w:rPr>
                <w:rFonts w:cstheme="minorHAnsi"/>
                <w:b/>
                <w:bCs/>
              </w:rPr>
              <w:lastRenderedPageBreak/>
              <w:t>(SP Branica R</w:t>
            </w:r>
            <w:r w:rsidRPr="00522133">
              <w:rPr>
                <w:rFonts w:cstheme="minorHAnsi"/>
              </w:rPr>
              <w:t xml:space="preserve">. pomoc /SPE – 1 </w:t>
            </w:r>
            <w:r>
              <w:rPr>
                <w:rFonts w:cstheme="minorHAnsi"/>
              </w:rPr>
              <w:t>sztuka</w:t>
            </w:r>
            <w:r w:rsidRPr="00522133">
              <w:rPr>
                <w:rFonts w:cstheme="minorHAnsi"/>
              </w:rPr>
              <w:t>);</w:t>
            </w:r>
          </w:p>
          <w:p w14:paraId="331797FE" w14:textId="77777777" w:rsidR="00E60FFE" w:rsidRPr="00522133" w:rsidRDefault="00E60FFE" w:rsidP="00522133">
            <w:pPr>
              <w:rPr>
                <w:rFonts w:cstheme="minorHAnsi"/>
              </w:rPr>
            </w:pPr>
            <w:r w:rsidRPr="00522133">
              <w:rPr>
                <w:rFonts w:cstheme="minorHAnsi"/>
              </w:rPr>
              <w:t>(</w:t>
            </w:r>
            <w:r w:rsidRPr="000A6DE7">
              <w:rPr>
                <w:rFonts w:cstheme="minorHAnsi"/>
                <w:b/>
                <w:bCs/>
              </w:rPr>
              <w:t>SP Paszki D</w:t>
            </w:r>
            <w:r w:rsidRPr="00522133">
              <w:rPr>
                <w:rFonts w:cstheme="minorHAnsi"/>
              </w:rPr>
              <w:t xml:space="preserve">. pomoc /SPE </w:t>
            </w:r>
            <w:r>
              <w:rPr>
                <w:rFonts w:cstheme="minorHAnsi"/>
              </w:rPr>
              <w:t>– 1 sztuka)</w:t>
            </w:r>
          </w:p>
        </w:tc>
        <w:tc>
          <w:tcPr>
            <w:tcW w:w="224" w:type="pct"/>
            <w:tcBorders>
              <w:top w:val="single" w:sz="4" w:space="0" w:color="00000A"/>
              <w:left w:val="single" w:sz="4" w:space="0" w:color="00000A"/>
              <w:bottom w:val="single" w:sz="4" w:space="0" w:color="00000A"/>
              <w:right w:val="single" w:sz="4" w:space="0" w:color="00000A"/>
            </w:tcBorders>
          </w:tcPr>
          <w:p w14:paraId="331797FF" w14:textId="77777777" w:rsidR="00E60FFE" w:rsidRPr="00522133" w:rsidRDefault="00E60FFE" w:rsidP="00522133">
            <w:pPr>
              <w:jc w:val="center"/>
              <w:rPr>
                <w:rFonts w:cstheme="minorHAnsi"/>
              </w:rPr>
            </w:pPr>
            <w:r w:rsidRPr="00522133">
              <w:rPr>
                <w:rFonts w:eastAsia="Calibri" w:cstheme="minorHAnsi"/>
                <w:b/>
              </w:rPr>
              <w:lastRenderedPageBreak/>
              <w:t>4</w:t>
            </w:r>
          </w:p>
        </w:tc>
        <w:tc>
          <w:tcPr>
            <w:tcW w:w="1921" w:type="pct"/>
            <w:tcBorders>
              <w:top w:val="single" w:sz="4" w:space="0" w:color="00000A"/>
              <w:left w:val="single" w:sz="4" w:space="0" w:color="00000A"/>
              <w:bottom w:val="single" w:sz="4" w:space="0" w:color="00000A"/>
              <w:right w:val="single" w:sz="4" w:space="0" w:color="00000A"/>
            </w:tcBorders>
          </w:tcPr>
          <w:p w14:paraId="33179800" w14:textId="77777777"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Klocki do stołowego </w:t>
            </w:r>
            <w:proofErr w:type="spellStart"/>
            <w:r w:rsidRPr="00FE10EB">
              <w:rPr>
                <w:rFonts w:asciiTheme="minorHAnsi" w:hAnsiTheme="minorHAnsi" w:cstheme="minorHAnsi"/>
                <w:bCs/>
              </w:rPr>
              <w:t>panela</w:t>
            </w:r>
            <w:proofErr w:type="spellEnd"/>
            <w:r w:rsidRPr="00FE10EB">
              <w:rPr>
                <w:rFonts w:asciiTheme="minorHAnsi" w:hAnsiTheme="minorHAnsi" w:cstheme="minorHAnsi"/>
                <w:bCs/>
              </w:rPr>
              <w:t xml:space="preserve"> podświetlanego.</w:t>
            </w:r>
          </w:p>
          <w:p w14:paraId="33179801" w14:textId="77777777" w:rsidR="00E60FFE" w:rsidRPr="00FE10EB" w:rsidRDefault="00E60FFE" w:rsidP="00E032B4">
            <w:pPr>
              <w:pStyle w:val="Bezodstpw"/>
              <w:rPr>
                <w:bCs/>
                <w:kern w:val="3"/>
              </w:rPr>
            </w:pPr>
            <w:r w:rsidRPr="00FE10EB">
              <w:rPr>
                <w:bCs/>
                <w:kern w:val="3"/>
              </w:rPr>
              <w:t>Klocki konstrukcyjne z przezroczystego tworzywa sztucznego</w:t>
            </w:r>
            <w:r w:rsidRPr="00FE10EB">
              <w:rPr>
                <w:bCs/>
              </w:rPr>
              <w:t xml:space="preserve">. </w:t>
            </w:r>
            <w:r w:rsidRPr="00FE10EB">
              <w:rPr>
                <w:bCs/>
                <w:kern w:val="3"/>
              </w:rPr>
              <w:t xml:space="preserve">Zestaw 50 klocków w formie przestrzennych brył. Pozwalają one na stworzenie budowli, konstrukcji przestrzennych. Klocki mają zróżnicowane kształty i wielkość. Klocki dzięki atrakcyjnej kolorystyce i dobrej jakości materiałowi zachęcają do kreatywnej zabawy. Tworzenia trójwymiarowych form. Bez zarzutu jest również </w:t>
            </w:r>
            <w:r w:rsidRPr="00FE10EB">
              <w:rPr>
                <w:bCs/>
                <w:kern w:val="3"/>
              </w:rPr>
              <w:lastRenderedPageBreak/>
              <w:t>ergonomia. Rozmiar poszczególnych elementów dostosowany jest do wymiaru dziecięcych rączek co czyni manipulowanie nimi wygodnym dla dzieci. </w:t>
            </w:r>
            <w:r w:rsidRPr="00FE10EB">
              <w:rPr>
                <w:bCs/>
                <w:kern w:val="3"/>
              </w:rPr>
              <w:br/>
              <w:t>Zabawa klockami to nie tylko świetna rozrywka, ale i sposób na harmonijny rozwój dziecka. Klocki stymulują umiejętność rozwiązywania problemów przestrzennych, pobudzają kreatywność oraz zdolności analityczne.</w:t>
            </w:r>
          </w:p>
          <w:p w14:paraId="33179802" w14:textId="77777777" w:rsidR="00E60FFE" w:rsidRPr="00FE10EB" w:rsidRDefault="00E60FFE" w:rsidP="002B741F">
            <w:pPr>
              <w:pStyle w:val="Standard"/>
              <w:spacing w:after="0"/>
              <w:rPr>
                <w:rFonts w:cstheme="minorHAnsi"/>
                <w:bCs/>
              </w:rPr>
            </w:pPr>
            <w:r w:rsidRPr="00FE10EB">
              <w:rPr>
                <w:rFonts w:cstheme="minorHAnsi"/>
                <w:bCs/>
              </w:rPr>
              <w:t>Klocki doskonale współpracują z podświetlanymi panelami stołowymi.</w:t>
            </w:r>
          </w:p>
          <w:p w14:paraId="33179803" w14:textId="5A31B638" w:rsidR="00E60FFE" w:rsidRPr="00FE10EB" w:rsidRDefault="00E60FFE" w:rsidP="002B741F">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Szerokość klocków </w:t>
            </w:r>
            <w:r>
              <w:rPr>
                <w:rFonts w:asciiTheme="minorHAnsi" w:hAnsiTheme="minorHAnsi" w:cstheme="minorHAnsi"/>
                <w:bCs/>
              </w:rPr>
              <w:t xml:space="preserve"> min.</w:t>
            </w:r>
            <w:r w:rsidRPr="00FE10EB">
              <w:rPr>
                <w:rFonts w:asciiTheme="minorHAnsi" w:hAnsiTheme="minorHAnsi" w:cstheme="minorHAnsi"/>
                <w:bCs/>
              </w:rPr>
              <w:t>3</w:t>
            </w:r>
            <w:r>
              <w:rPr>
                <w:rFonts w:asciiTheme="minorHAnsi" w:hAnsiTheme="minorHAnsi" w:cstheme="minorHAnsi"/>
                <w:bCs/>
              </w:rPr>
              <w:t>0</w:t>
            </w:r>
            <w:r w:rsidRPr="00FE10EB">
              <w:rPr>
                <w:rFonts w:asciiTheme="minorHAnsi" w:hAnsiTheme="minorHAnsi" w:cstheme="minorHAnsi"/>
                <w:bCs/>
              </w:rPr>
              <w:t xml:space="preserve"> mm, W zestawie znajdują się takie figury jak prostopadłościan, sześcian, walce, trójkątne prostopadłościany duże i mniejsze.</w:t>
            </w:r>
          </w:p>
          <w:p w14:paraId="33179804" w14:textId="77777777" w:rsidR="00E60FFE" w:rsidRPr="00FE10EB" w:rsidRDefault="00E60FFE" w:rsidP="002B741F">
            <w:pPr>
              <w:pStyle w:val="Standard"/>
              <w:spacing w:after="0" w:line="240" w:lineRule="auto"/>
              <w:rPr>
                <w:rFonts w:asciiTheme="minorHAnsi" w:hAnsiTheme="minorHAnsi" w:cstheme="minorHAnsi"/>
                <w:bCs/>
              </w:rPr>
            </w:pPr>
          </w:p>
          <w:p w14:paraId="33179805" w14:textId="77777777" w:rsidR="00E60FFE" w:rsidRPr="00FE10EB" w:rsidRDefault="00E60FFE" w:rsidP="00522133">
            <w:pPr>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11604D1E" w14:textId="77777777" w:rsidR="00E60FFE" w:rsidRPr="00FE10EB" w:rsidRDefault="00E60FFE" w:rsidP="002B741F">
            <w:pPr>
              <w:pStyle w:val="Standard"/>
              <w:spacing w:after="0" w:line="240" w:lineRule="auto"/>
              <w:rPr>
                <w:rFonts w:asciiTheme="minorHAnsi" w:hAnsiTheme="minorHAnsi" w:cstheme="minorHAnsi"/>
                <w:bCs/>
              </w:rPr>
            </w:pPr>
          </w:p>
        </w:tc>
      </w:tr>
      <w:tr w:rsidR="00E60FFE" w14:paraId="33179811" w14:textId="367B2921" w:rsidTr="00E60FFE">
        <w:trPr>
          <w:trHeight w:val="2513"/>
        </w:trPr>
        <w:tc>
          <w:tcPr>
            <w:tcW w:w="302" w:type="pct"/>
            <w:vAlign w:val="bottom"/>
          </w:tcPr>
          <w:p w14:paraId="33179807" w14:textId="77777777" w:rsidR="00E60FFE" w:rsidRPr="00C12A39" w:rsidRDefault="00E60FFE" w:rsidP="000A6DE7">
            <w:pPr>
              <w:pStyle w:val="Akapitzlist"/>
              <w:numPr>
                <w:ilvl w:val="0"/>
                <w:numId w:val="6"/>
              </w:numP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08" w14:textId="77777777" w:rsidR="00E60FFE" w:rsidRPr="000A6DE7" w:rsidRDefault="00E60FFE" w:rsidP="000A6DE7">
            <w:pPr>
              <w:pStyle w:val="Standard"/>
              <w:spacing w:after="0" w:line="240" w:lineRule="auto"/>
              <w:rPr>
                <w:rFonts w:asciiTheme="minorHAnsi" w:hAnsiTheme="minorHAnsi" w:cstheme="minorHAnsi"/>
                <w:sz w:val="24"/>
                <w:szCs w:val="24"/>
              </w:rPr>
            </w:pPr>
            <w:r w:rsidRPr="000A6DE7">
              <w:rPr>
                <w:rFonts w:asciiTheme="minorHAnsi" w:hAnsiTheme="minorHAnsi" w:cstheme="minorHAnsi"/>
                <w:sz w:val="24"/>
                <w:szCs w:val="24"/>
              </w:rPr>
              <w:t>Płytka sensoryczna</w:t>
            </w:r>
          </w:p>
          <w:p w14:paraId="33179809" w14:textId="77777777" w:rsidR="00E60FFE" w:rsidRPr="000A6DE7" w:rsidRDefault="00E60FFE" w:rsidP="000A6DE7">
            <w:pPr>
              <w:rPr>
                <w:rFonts w:cstheme="minorHAnsi"/>
              </w:rPr>
            </w:pPr>
            <w:r w:rsidRPr="000A6DE7">
              <w:rPr>
                <w:rFonts w:cstheme="minorHAnsi"/>
              </w:rPr>
              <w:t>(</w:t>
            </w:r>
            <w:r w:rsidRPr="000A6DE7">
              <w:rPr>
                <w:rFonts w:cstheme="minorHAnsi"/>
                <w:b/>
                <w:bCs/>
              </w:rPr>
              <w:t>SP Biała</w:t>
            </w:r>
            <w:r w:rsidRPr="000A6DE7">
              <w:rPr>
                <w:rFonts w:cstheme="minorHAnsi"/>
              </w:rPr>
              <w:t xml:space="preserve"> pomoc /SPE – 4 sztuki)</w:t>
            </w:r>
            <w:r>
              <w:rPr>
                <w:rFonts w:cstheme="minorHAnsi"/>
              </w:rPr>
              <w:t>;</w:t>
            </w:r>
          </w:p>
          <w:p w14:paraId="3317980A" w14:textId="77777777" w:rsidR="00E60FFE" w:rsidRPr="000A6DE7" w:rsidRDefault="00E60FFE" w:rsidP="000A6DE7">
            <w:pPr>
              <w:rPr>
                <w:rFonts w:cstheme="minorHAnsi"/>
              </w:rPr>
            </w:pPr>
            <w:r w:rsidRPr="000A6DE7">
              <w:rPr>
                <w:rFonts w:cstheme="minorHAnsi"/>
                <w:b/>
                <w:bCs/>
              </w:rPr>
              <w:t>(SP Białka</w:t>
            </w:r>
            <w:r w:rsidRPr="000A6DE7">
              <w:rPr>
                <w:rFonts w:cstheme="minorHAnsi"/>
              </w:rPr>
              <w:t xml:space="preserve"> pomoc /SPE – 4 sztuki)</w:t>
            </w:r>
            <w:r>
              <w:rPr>
                <w:rFonts w:cstheme="minorHAnsi"/>
              </w:rPr>
              <w:t>;</w:t>
            </w:r>
          </w:p>
          <w:p w14:paraId="3317980B" w14:textId="77777777" w:rsidR="00E60FFE" w:rsidRPr="000A6DE7" w:rsidRDefault="00E60FFE" w:rsidP="000A6DE7">
            <w:pPr>
              <w:rPr>
                <w:rFonts w:cstheme="minorHAnsi"/>
              </w:rPr>
            </w:pPr>
            <w:r w:rsidRPr="000A6DE7">
              <w:rPr>
                <w:rFonts w:cstheme="minorHAnsi"/>
              </w:rPr>
              <w:t>(</w:t>
            </w:r>
            <w:r w:rsidRPr="000A6DE7">
              <w:rPr>
                <w:rFonts w:cstheme="minorHAnsi"/>
                <w:b/>
                <w:bCs/>
              </w:rPr>
              <w:t>SP Branica R.</w:t>
            </w:r>
            <w:r w:rsidRPr="000A6DE7">
              <w:rPr>
                <w:rFonts w:cstheme="minorHAnsi"/>
              </w:rPr>
              <w:t xml:space="preserve">  pomoc /SPE – 4 sztuki)</w:t>
            </w:r>
            <w:r>
              <w:rPr>
                <w:rFonts w:cstheme="minorHAnsi"/>
              </w:rPr>
              <w:t>;</w:t>
            </w:r>
          </w:p>
          <w:p w14:paraId="3317980C" w14:textId="77777777" w:rsidR="00E60FFE" w:rsidRDefault="00E60FFE" w:rsidP="000A6DE7">
            <w:pPr>
              <w:rPr>
                <w:rFonts w:cstheme="minorHAnsi"/>
              </w:rPr>
            </w:pPr>
            <w:r w:rsidRPr="000A6DE7">
              <w:rPr>
                <w:rFonts w:cstheme="minorHAnsi"/>
              </w:rPr>
              <w:t>(</w:t>
            </w:r>
            <w:r w:rsidRPr="000A6DE7">
              <w:rPr>
                <w:rFonts w:cstheme="minorHAnsi"/>
                <w:b/>
                <w:bCs/>
              </w:rPr>
              <w:t>SP Paszki D</w:t>
            </w:r>
            <w:r w:rsidRPr="000A6DE7">
              <w:rPr>
                <w:rFonts w:cstheme="minorHAnsi"/>
              </w:rPr>
              <w:t xml:space="preserve">. pomoc /SPE </w:t>
            </w:r>
            <w:r>
              <w:rPr>
                <w:rFonts w:cstheme="minorHAnsi"/>
              </w:rPr>
              <w:t>–</w:t>
            </w:r>
            <w:r w:rsidRPr="000A6DE7">
              <w:rPr>
                <w:rFonts w:cstheme="minorHAnsi"/>
              </w:rPr>
              <w:t xml:space="preserve"> 4</w:t>
            </w:r>
            <w:r>
              <w:rPr>
                <w:rFonts w:cstheme="minorHAnsi"/>
              </w:rPr>
              <w:t xml:space="preserve"> sztuki)</w:t>
            </w:r>
          </w:p>
          <w:p w14:paraId="3317980D" w14:textId="77777777" w:rsidR="00E60FFE" w:rsidRPr="000A6DE7" w:rsidRDefault="00E60FFE" w:rsidP="000A6DE7">
            <w:pPr>
              <w:rPr>
                <w:rFonts w:cstheme="minorHAnsi"/>
              </w:rPr>
            </w:pPr>
          </w:p>
        </w:tc>
        <w:tc>
          <w:tcPr>
            <w:tcW w:w="224" w:type="pct"/>
            <w:tcBorders>
              <w:top w:val="single" w:sz="4" w:space="0" w:color="00000A"/>
              <w:left w:val="single" w:sz="4" w:space="0" w:color="00000A"/>
              <w:bottom w:val="single" w:sz="4" w:space="0" w:color="00000A"/>
              <w:right w:val="single" w:sz="4" w:space="0" w:color="00000A"/>
            </w:tcBorders>
          </w:tcPr>
          <w:p w14:paraId="3317980E" w14:textId="77777777" w:rsidR="00E60FFE" w:rsidRPr="000A6DE7" w:rsidRDefault="00E60FFE" w:rsidP="000A6DE7">
            <w:pPr>
              <w:jc w:val="center"/>
              <w:rPr>
                <w:rFonts w:cstheme="minorHAnsi"/>
              </w:rPr>
            </w:pPr>
            <w:r w:rsidRPr="000A6DE7">
              <w:rPr>
                <w:rFonts w:eastAsia="Calibri" w:cstheme="minorHAnsi"/>
                <w:b/>
              </w:rPr>
              <w:t>16</w:t>
            </w:r>
          </w:p>
        </w:tc>
        <w:tc>
          <w:tcPr>
            <w:tcW w:w="1921" w:type="pct"/>
            <w:tcBorders>
              <w:top w:val="single" w:sz="4" w:space="0" w:color="00000A"/>
              <w:left w:val="single" w:sz="4" w:space="0" w:color="00000A"/>
              <w:bottom w:val="single" w:sz="4" w:space="0" w:color="00000A"/>
              <w:right w:val="single" w:sz="4" w:space="0" w:color="00000A"/>
            </w:tcBorders>
          </w:tcPr>
          <w:p w14:paraId="3317980F" w14:textId="6CA80228" w:rsidR="00E60FFE" w:rsidRPr="00FE10EB" w:rsidRDefault="00E60FFE" w:rsidP="00E032B4">
            <w:pPr>
              <w:rPr>
                <w:rFonts w:cstheme="minorHAnsi"/>
                <w:bCs/>
              </w:rPr>
            </w:pPr>
            <w:r w:rsidRPr="00FE10EB">
              <w:rPr>
                <w:rFonts w:cstheme="minorHAnsi"/>
                <w:bCs/>
              </w:rPr>
              <w:t>Duże płytki sensoryczne o wymiarach </w:t>
            </w:r>
            <w:r>
              <w:rPr>
                <w:rFonts w:cstheme="minorHAnsi"/>
                <w:bCs/>
              </w:rPr>
              <w:t>min.</w:t>
            </w:r>
            <w:r w:rsidRPr="00FE10EB">
              <w:rPr>
                <w:rFonts w:cstheme="minorHAnsi"/>
                <w:bCs/>
              </w:rPr>
              <w:t xml:space="preserve">50 x 50 cm, po których można chodzić, skakać, tańczyć, raczkować... Kiedy naciska się na płytkę, kolorowy płyn, który znajduje się wewnątrz przemieszcza się, tworząc piękne i niepowtarzalne wzory. Płytki sensoryczne można układać na podłodze </w:t>
            </w:r>
          </w:p>
          <w:p w14:paraId="33179810" w14:textId="77777777" w:rsidR="00E60FFE" w:rsidRPr="00FE10EB" w:rsidRDefault="00E60FFE" w:rsidP="00FB2200">
            <w:pPr>
              <w:rPr>
                <w:rFonts w:cstheme="minorHAnsi"/>
                <w:bCs/>
              </w:rPr>
            </w:pPr>
            <w:r w:rsidRPr="00FE10EB">
              <w:rPr>
                <w:rFonts w:cstheme="minorHAnsi"/>
                <w:bCs/>
              </w:rPr>
              <w:t>i naciskać na nie stopami, ale z takim samym powodzeniem płytki te można ułożyć na stole, a ruch płynu wywoływać dłońmi, dotykając kafelki w różnych miejscach, aby wywołać mieszanie się kolorów. Pisanie, rysowanie i malowanie palcami po powierzchni płytek to świetna zabawa z kolorami. Korzystanie z kafli sensorycznych wymaga interakcji i wywołuje u dzieci duże zaciekawienie. Nie są to więc typowe płytki podłogowe - to interaktywne zabawki lub pomoce edukacyjne i rehabilitacyjne. Zestawy po 4 sztuki. Kolory w zestawie: czerwono-niebieski, żółto-zielony, pomarańczowo-czerwony, niebiesko-biały.</w:t>
            </w:r>
          </w:p>
        </w:tc>
        <w:tc>
          <w:tcPr>
            <w:tcW w:w="1921" w:type="pct"/>
            <w:tcBorders>
              <w:top w:val="single" w:sz="4" w:space="0" w:color="00000A"/>
              <w:left w:val="single" w:sz="4" w:space="0" w:color="00000A"/>
              <w:bottom w:val="single" w:sz="4" w:space="0" w:color="00000A"/>
              <w:right w:val="single" w:sz="4" w:space="0" w:color="00000A"/>
            </w:tcBorders>
          </w:tcPr>
          <w:p w14:paraId="2DE5976E" w14:textId="77777777" w:rsidR="00E60FFE" w:rsidRPr="00FE10EB" w:rsidRDefault="00E60FFE" w:rsidP="00E032B4">
            <w:pPr>
              <w:rPr>
                <w:rFonts w:cstheme="minorHAnsi"/>
                <w:bCs/>
              </w:rPr>
            </w:pPr>
          </w:p>
        </w:tc>
      </w:tr>
      <w:tr w:rsidR="00E60FFE" w14:paraId="3317981D" w14:textId="5BEF1287" w:rsidTr="00E60FFE">
        <w:tc>
          <w:tcPr>
            <w:tcW w:w="302" w:type="pct"/>
            <w:vAlign w:val="bottom"/>
          </w:tcPr>
          <w:p w14:paraId="33179812" w14:textId="77777777" w:rsidR="00E60FFE" w:rsidRPr="00C12A39"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13" w14:textId="77777777" w:rsidR="00E60FFE" w:rsidRPr="000A6DE7" w:rsidRDefault="00E60FFE" w:rsidP="000A6DE7">
            <w:pPr>
              <w:pStyle w:val="Standard"/>
              <w:spacing w:after="0" w:line="240" w:lineRule="auto"/>
              <w:rPr>
                <w:rFonts w:asciiTheme="minorHAnsi" w:hAnsiTheme="minorHAnsi" w:cstheme="minorHAnsi"/>
              </w:rPr>
            </w:pPr>
            <w:r w:rsidRPr="000A6DE7">
              <w:rPr>
                <w:rFonts w:asciiTheme="minorHAnsi" w:hAnsiTheme="minorHAnsi" w:cstheme="minorHAnsi"/>
              </w:rPr>
              <w:t xml:space="preserve">Pudełko terapeutyczne </w:t>
            </w:r>
            <w:r>
              <w:rPr>
                <w:rFonts w:asciiTheme="minorHAnsi" w:hAnsiTheme="minorHAnsi" w:cstheme="minorHAnsi"/>
              </w:rPr>
              <w:t>–</w:t>
            </w:r>
            <w:r w:rsidRPr="000A6DE7">
              <w:rPr>
                <w:rFonts w:asciiTheme="minorHAnsi" w:hAnsiTheme="minorHAnsi" w:cstheme="minorHAnsi"/>
              </w:rPr>
              <w:t xml:space="preserve"> komplet</w:t>
            </w:r>
            <w:r>
              <w:rPr>
                <w:rFonts w:asciiTheme="minorHAnsi" w:hAnsiTheme="minorHAnsi" w:cstheme="minorHAnsi"/>
              </w:rPr>
              <w:t xml:space="preserve"> </w:t>
            </w:r>
            <w:r w:rsidRPr="000A6DE7">
              <w:rPr>
                <w:rFonts w:asciiTheme="minorHAnsi" w:hAnsiTheme="minorHAnsi" w:cstheme="minorHAnsi"/>
              </w:rPr>
              <w:t xml:space="preserve">2 </w:t>
            </w:r>
            <w:r w:rsidRPr="000A6DE7">
              <w:rPr>
                <w:rFonts w:asciiTheme="minorHAnsi" w:hAnsiTheme="minorHAnsi" w:cstheme="minorHAnsi"/>
              </w:rPr>
              <w:lastRenderedPageBreak/>
              <w:t>karcianych gier terapeutycznych</w:t>
            </w:r>
          </w:p>
          <w:p w14:paraId="33179814" w14:textId="77777777" w:rsidR="00E60FFE" w:rsidRPr="000A6DE7" w:rsidRDefault="00E60FFE" w:rsidP="000A6DE7">
            <w:pPr>
              <w:rPr>
                <w:rFonts w:cstheme="minorHAnsi"/>
              </w:rPr>
            </w:pPr>
            <w:r w:rsidRPr="000A6DE7">
              <w:rPr>
                <w:rFonts w:cstheme="minorHAnsi"/>
                <w:b/>
                <w:bCs/>
              </w:rPr>
              <w:t>(SP Brzostówiec</w:t>
            </w:r>
            <w:r w:rsidRPr="000A6DE7">
              <w:rPr>
                <w:rFonts w:cstheme="minorHAnsi"/>
              </w:rPr>
              <w:t xml:space="preserve"> pomoc</w:t>
            </w:r>
            <w:r>
              <w:rPr>
                <w:rFonts w:cstheme="minorHAnsi"/>
              </w:rPr>
              <w:t xml:space="preserve"> </w:t>
            </w:r>
            <w:r w:rsidRPr="000A6DE7">
              <w:rPr>
                <w:rFonts w:cstheme="minorHAnsi"/>
              </w:rPr>
              <w:t>/SPE – 1 sztuka)</w:t>
            </w:r>
          </w:p>
        </w:tc>
        <w:tc>
          <w:tcPr>
            <w:tcW w:w="224" w:type="pct"/>
            <w:tcBorders>
              <w:top w:val="single" w:sz="4" w:space="0" w:color="00000A"/>
              <w:left w:val="single" w:sz="4" w:space="0" w:color="00000A"/>
              <w:bottom w:val="single" w:sz="4" w:space="0" w:color="00000A"/>
              <w:right w:val="single" w:sz="4" w:space="0" w:color="00000A"/>
            </w:tcBorders>
          </w:tcPr>
          <w:p w14:paraId="33179815" w14:textId="77777777" w:rsidR="00E60FFE" w:rsidRPr="000A6DE7" w:rsidRDefault="00E60FFE" w:rsidP="000A6DE7">
            <w:pPr>
              <w:jc w:val="center"/>
              <w:rPr>
                <w:rFonts w:cstheme="minorHAnsi"/>
              </w:rPr>
            </w:pPr>
            <w:r w:rsidRPr="000A6DE7">
              <w:rPr>
                <w:rFonts w:eastAsia="Calibri" w:cstheme="minorHAnsi"/>
                <w:b/>
              </w:rPr>
              <w:lastRenderedPageBreak/>
              <w:t>1</w:t>
            </w:r>
          </w:p>
        </w:tc>
        <w:tc>
          <w:tcPr>
            <w:tcW w:w="1921" w:type="pct"/>
            <w:tcBorders>
              <w:top w:val="single" w:sz="4" w:space="0" w:color="00000A"/>
              <w:left w:val="single" w:sz="4" w:space="0" w:color="00000A"/>
              <w:bottom w:val="single" w:sz="4" w:space="0" w:color="00000A"/>
              <w:right w:val="single" w:sz="4" w:space="0" w:color="00000A"/>
            </w:tcBorders>
          </w:tcPr>
          <w:p w14:paraId="33179816" w14:textId="77777777" w:rsidR="00E60FFE" w:rsidRPr="00FE10EB" w:rsidRDefault="00E60FFE" w:rsidP="00A00FDC">
            <w:pPr>
              <w:pStyle w:val="Standard"/>
              <w:spacing w:after="0" w:line="240" w:lineRule="auto"/>
              <w:rPr>
                <w:rFonts w:cstheme="minorHAnsi"/>
                <w:bCs/>
              </w:rPr>
            </w:pPr>
            <w:r w:rsidRPr="00FE10EB">
              <w:rPr>
                <w:rFonts w:asciiTheme="minorHAnsi" w:hAnsiTheme="minorHAnsi" w:cstheme="minorHAnsi"/>
                <w:bCs/>
              </w:rPr>
              <w:t xml:space="preserve">Pudełko terapeutyczne – komplet </w:t>
            </w:r>
            <w:r w:rsidRPr="00FE10EB">
              <w:rPr>
                <w:rFonts w:cstheme="minorHAnsi"/>
                <w:bCs/>
              </w:rPr>
              <w:t>2 karcianych gier terapeutycznych. W zestawie znajdziesz dwie gry karciane:</w:t>
            </w:r>
          </w:p>
          <w:p w14:paraId="33179819" w14:textId="6EB86C41" w:rsidR="00E60FFE" w:rsidRPr="00FE10EB" w:rsidRDefault="00E60FFE" w:rsidP="00A00FDC">
            <w:pPr>
              <w:pStyle w:val="Standard"/>
              <w:spacing w:after="0"/>
              <w:rPr>
                <w:rFonts w:cstheme="minorHAnsi"/>
                <w:bCs/>
              </w:rPr>
            </w:pPr>
            <w:r>
              <w:rPr>
                <w:rFonts w:cstheme="minorHAnsi"/>
                <w:bCs/>
                <w:i/>
                <w:iCs/>
              </w:rPr>
              <w:lastRenderedPageBreak/>
              <w:t xml:space="preserve"> 1 Gra:</w:t>
            </w:r>
            <w:r w:rsidRPr="00FE10EB">
              <w:rPr>
                <w:rFonts w:cstheme="minorHAnsi"/>
                <w:bCs/>
              </w:rPr>
              <w:t> to emocjonująca gra pełna zaskakujących, niejednoznacznych pytań i odpowiedzi. Pobudza do myślenia, refleksji, ale również do zabawy. Jest doskonałym narzędziem dostarczającym wiedzy o emocjach i komunikacji oraz wzmacniającym relacje w grupie, klasie, w rodzinie.</w:t>
            </w:r>
          </w:p>
          <w:p w14:paraId="3317981A" w14:textId="795C82D4" w:rsidR="00E60FFE" w:rsidRPr="00FE10EB" w:rsidRDefault="00E60FFE" w:rsidP="00A00FDC">
            <w:pPr>
              <w:pStyle w:val="Standard"/>
              <w:spacing w:after="0"/>
              <w:rPr>
                <w:rFonts w:cstheme="minorHAnsi"/>
                <w:bCs/>
              </w:rPr>
            </w:pPr>
            <w:r w:rsidRPr="00FE10EB">
              <w:rPr>
                <w:rFonts w:cstheme="minorHAnsi"/>
                <w:bCs/>
              </w:rPr>
              <w:t>Drugi zestaw to </w:t>
            </w:r>
            <w:r w:rsidRPr="00FE10EB">
              <w:rPr>
                <w:rFonts w:cstheme="minorHAnsi"/>
                <w:bCs/>
                <w:i/>
                <w:iCs/>
              </w:rPr>
              <w:t>Karty</w:t>
            </w:r>
            <w:r w:rsidRPr="00FE10EB">
              <w:rPr>
                <w:rFonts w:cstheme="minorHAnsi"/>
                <w:bCs/>
              </w:rPr>
              <w:t xml:space="preserve"> z pięknymi ilustracjami. Karty za pomocą obrazu i pytań pozwalają zatrzymać się i poczuć, przyjrzeć się ważnym tematom, czasem zmienić perspektywę.  Pytania są jak wrota do nieznanych światów. Dopóki nie padnie żadne pytanie, pozostają zamknięte. Zadanie pytania otwiera je i ukazuje nieznane nam dotąd przestrzenie. Obrazy umieszczone na kartach stają się odpowiedzią na stawiane pytania. Niesamowite jest to, że sami niejednokrotnie jesteśmy zaskoczeni swoimi wyborami i odpowiedziami.</w:t>
            </w:r>
          </w:p>
          <w:p w14:paraId="3317981B" w14:textId="77777777" w:rsidR="00E60FFE" w:rsidRPr="00FE10EB" w:rsidRDefault="00E60FFE" w:rsidP="00A00FDC">
            <w:pPr>
              <w:pStyle w:val="Standard"/>
              <w:spacing w:after="0"/>
              <w:rPr>
                <w:rFonts w:cstheme="minorHAnsi"/>
                <w:bCs/>
              </w:rPr>
            </w:pPr>
            <w:r w:rsidRPr="00FE10EB">
              <w:rPr>
                <w:rFonts w:cstheme="minorHAnsi"/>
                <w:bCs/>
              </w:rPr>
              <w:t>Komplet tych dwóch gier składa się że 110 kart. To narzędzie do pracy terapeutycznej, ale także do lepszego poznania się. Mechanika gier jest prosta, ma kilka wersji opisanych w instrukcji, które mogą być wykorzystane na różne sposoby, w zależności od potrzeb i sytuacji. Można też pracować z kartami według własnego pomysłu.</w:t>
            </w:r>
          </w:p>
          <w:p w14:paraId="3317981C" w14:textId="6D14067C" w:rsidR="00E60FFE" w:rsidRPr="00FE10EB" w:rsidRDefault="00E60FFE" w:rsidP="00A00FDC">
            <w:pPr>
              <w:pStyle w:val="Standard"/>
              <w:spacing w:after="0"/>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7DA6AE64" w14:textId="77777777" w:rsidR="00E60FFE" w:rsidRPr="00FE10EB" w:rsidRDefault="00E60FFE" w:rsidP="00A00FDC">
            <w:pPr>
              <w:pStyle w:val="Standard"/>
              <w:spacing w:after="0" w:line="240" w:lineRule="auto"/>
              <w:rPr>
                <w:rFonts w:asciiTheme="minorHAnsi" w:hAnsiTheme="minorHAnsi" w:cstheme="minorHAnsi"/>
                <w:bCs/>
              </w:rPr>
            </w:pPr>
          </w:p>
        </w:tc>
      </w:tr>
      <w:tr w:rsidR="00E60FFE" w14:paraId="33179830" w14:textId="7E7D1B00" w:rsidTr="00E60FFE">
        <w:tc>
          <w:tcPr>
            <w:tcW w:w="302" w:type="pct"/>
            <w:vAlign w:val="bottom"/>
          </w:tcPr>
          <w:p w14:paraId="3317981E" w14:textId="77777777" w:rsidR="00E60FFE" w:rsidRPr="00C12A39"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1F" w14:textId="77777777" w:rsidR="00E60FFE" w:rsidRPr="000A6DE7" w:rsidRDefault="00E60FFE" w:rsidP="000A6DE7">
            <w:pPr>
              <w:pStyle w:val="Standard"/>
              <w:spacing w:after="0" w:line="240" w:lineRule="auto"/>
              <w:rPr>
                <w:rFonts w:asciiTheme="minorHAnsi" w:hAnsiTheme="minorHAnsi" w:cstheme="minorHAnsi"/>
              </w:rPr>
            </w:pPr>
            <w:r>
              <w:rPr>
                <w:rFonts w:asciiTheme="minorHAnsi" w:hAnsiTheme="minorHAnsi" w:cstheme="minorHAnsi"/>
              </w:rPr>
              <w:t>G</w:t>
            </w:r>
            <w:r w:rsidRPr="000A6DE7">
              <w:rPr>
                <w:rFonts w:asciiTheme="minorHAnsi" w:hAnsiTheme="minorHAnsi" w:cstheme="minorHAnsi"/>
              </w:rPr>
              <w:t>ra towarzyska</w:t>
            </w:r>
            <w:r>
              <w:rPr>
                <w:rFonts w:asciiTheme="minorHAnsi" w:hAnsiTheme="minorHAnsi" w:cstheme="minorHAnsi"/>
              </w:rPr>
              <w:t xml:space="preserve"> szybkie odpowiedzi</w:t>
            </w:r>
          </w:p>
          <w:p w14:paraId="33179820" w14:textId="77777777" w:rsidR="00E60FFE" w:rsidRPr="000A6DE7" w:rsidRDefault="00E60FFE" w:rsidP="000A6DE7">
            <w:pPr>
              <w:rPr>
                <w:rFonts w:cstheme="minorHAnsi"/>
              </w:rPr>
            </w:pPr>
            <w:r w:rsidRPr="000A6DE7">
              <w:rPr>
                <w:rFonts w:cstheme="minorHAnsi"/>
                <w:b/>
                <w:bCs/>
              </w:rPr>
              <w:t>(SP Brzostówiec</w:t>
            </w:r>
            <w:r w:rsidRPr="000A6DE7">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21" w14:textId="77777777" w:rsidR="00E60FFE" w:rsidRPr="000A6DE7" w:rsidRDefault="00E60FFE" w:rsidP="000A6DE7">
            <w:pPr>
              <w:jc w:val="center"/>
              <w:rPr>
                <w:rFonts w:cstheme="minorHAnsi"/>
              </w:rPr>
            </w:pPr>
            <w:r w:rsidRPr="000A6DE7">
              <w:rPr>
                <w:rFonts w:eastAsia="Calibri" w:cstheme="minorHAnsi"/>
                <w:b/>
              </w:rPr>
              <w:t>1</w:t>
            </w:r>
          </w:p>
        </w:tc>
        <w:tc>
          <w:tcPr>
            <w:tcW w:w="1921" w:type="pct"/>
            <w:tcBorders>
              <w:top w:val="single" w:sz="4" w:space="0" w:color="00000A"/>
              <w:left w:val="single" w:sz="4" w:space="0" w:color="00000A"/>
              <w:bottom w:val="single" w:sz="4" w:space="0" w:color="00000A"/>
              <w:right w:val="single" w:sz="4" w:space="0" w:color="00000A"/>
            </w:tcBorders>
          </w:tcPr>
          <w:p w14:paraId="33179822" w14:textId="62077818" w:rsidR="00E60FFE" w:rsidRPr="00FE10EB" w:rsidRDefault="00E60FFE" w:rsidP="001D627C">
            <w:pPr>
              <w:pStyle w:val="Standard"/>
              <w:spacing w:after="0" w:line="240" w:lineRule="auto"/>
              <w:rPr>
                <w:rFonts w:cstheme="minorHAnsi"/>
                <w:bCs/>
              </w:rPr>
            </w:pPr>
            <w:r w:rsidRPr="00FE10EB">
              <w:rPr>
                <w:rFonts w:cstheme="minorHAnsi"/>
                <w:bCs/>
              </w:rPr>
              <w:t xml:space="preserve">Masz tylko </w:t>
            </w:r>
            <w:r>
              <w:rPr>
                <w:rFonts w:cstheme="minorHAnsi"/>
                <w:bCs/>
              </w:rPr>
              <w:t xml:space="preserve"> kilka </w:t>
            </w:r>
            <w:r w:rsidRPr="00FE10EB">
              <w:rPr>
                <w:rFonts w:cstheme="minorHAnsi"/>
                <w:bCs/>
              </w:rPr>
              <w:t>sekund, aby odpowiedzieć na pytanie! Zbierz znajomych i sprawdźcie swój refleks w szalonej rozgrywce, w której czas nie jest Waszym sprzymierzeńcem. Gra przeznaczona dla 3-6 graczy powyżej 8 roku życia, a średni czas rozgrywki wynosi 10-15 minut.</w:t>
            </w:r>
          </w:p>
          <w:p w14:paraId="33179824" w14:textId="68E68ECB" w:rsidR="00E60FFE" w:rsidRPr="00FE10EB" w:rsidRDefault="00E60FFE" w:rsidP="006D7800">
            <w:pPr>
              <w:pStyle w:val="Standard"/>
              <w:spacing w:after="0" w:line="240" w:lineRule="auto"/>
              <w:rPr>
                <w:rFonts w:cstheme="minorHAnsi"/>
                <w:bCs/>
              </w:rPr>
            </w:pPr>
            <w:r w:rsidRPr="00FE10EB">
              <w:rPr>
                <w:rFonts w:cstheme="minorHAnsi"/>
                <w:bCs/>
              </w:rPr>
              <w:t>Jak grać?</w:t>
            </w:r>
          </w:p>
          <w:p w14:paraId="33179826" w14:textId="77777777" w:rsidR="00E60FFE" w:rsidRPr="00FE10EB" w:rsidRDefault="00E60FFE" w:rsidP="001D627C">
            <w:pPr>
              <w:pStyle w:val="Standard"/>
              <w:spacing w:after="0" w:line="240" w:lineRule="auto"/>
              <w:rPr>
                <w:rFonts w:cstheme="minorHAnsi"/>
                <w:bCs/>
              </w:rPr>
            </w:pPr>
            <w:r w:rsidRPr="00FE10EB">
              <w:rPr>
                <w:rFonts w:cstheme="minorHAnsi"/>
                <w:bCs/>
              </w:rPr>
              <w:t>Zawartość opakowania</w:t>
            </w:r>
          </w:p>
          <w:p w14:paraId="33179827" w14:textId="0F16118A" w:rsidR="00E60FFE" w:rsidRPr="00FE10EB" w:rsidRDefault="00E60FFE" w:rsidP="001D627C">
            <w:pPr>
              <w:pStyle w:val="Standard"/>
              <w:numPr>
                <w:ilvl w:val="0"/>
                <w:numId w:val="14"/>
              </w:numPr>
              <w:spacing w:after="0" w:line="240" w:lineRule="auto"/>
              <w:rPr>
                <w:rFonts w:cstheme="minorHAnsi"/>
                <w:bCs/>
              </w:rPr>
            </w:pPr>
            <w:r>
              <w:rPr>
                <w:rFonts w:cstheme="minorHAnsi"/>
                <w:bCs/>
              </w:rPr>
              <w:t xml:space="preserve">Ponad </w:t>
            </w:r>
            <w:r w:rsidRPr="00FE10EB">
              <w:rPr>
                <w:rFonts w:cstheme="minorHAnsi"/>
                <w:bCs/>
              </w:rPr>
              <w:t>3</w:t>
            </w:r>
            <w:r>
              <w:rPr>
                <w:rFonts w:cstheme="minorHAnsi"/>
                <w:bCs/>
              </w:rPr>
              <w:t>00</w:t>
            </w:r>
            <w:r w:rsidRPr="00FE10EB">
              <w:rPr>
                <w:rFonts w:cstheme="minorHAnsi"/>
                <w:bCs/>
              </w:rPr>
              <w:t xml:space="preserve"> kart z pytaniami </w:t>
            </w:r>
          </w:p>
          <w:p w14:paraId="33179828" w14:textId="77777777" w:rsidR="00E60FFE" w:rsidRPr="00FE10EB" w:rsidRDefault="00E60FFE" w:rsidP="001D627C">
            <w:pPr>
              <w:pStyle w:val="Standard"/>
              <w:numPr>
                <w:ilvl w:val="0"/>
                <w:numId w:val="14"/>
              </w:numPr>
              <w:spacing w:after="0" w:line="240" w:lineRule="auto"/>
              <w:rPr>
                <w:rFonts w:cstheme="minorHAnsi"/>
                <w:bCs/>
              </w:rPr>
            </w:pPr>
            <w:r w:rsidRPr="00FE10EB">
              <w:rPr>
                <w:rFonts w:cstheme="minorHAnsi"/>
                <w:bCs/>
              </w:rPr>
              <w:lastRenderedPageBreak/>
              <w:t>6 kart "Następny"</w:t>
            </w:r>
          </w:p>
          <w:p w14:paraId="33179829" w14:textId="77777777" w:rsidR="00E60FFE" w:rsidRPr="00FE10EB" w:rsidRDefault="00E60FFE" w:rsidP="001D627C">
            <w:pPr>
              <w:pStyle w:val="Standard"/>
              <w:numPr>
                <w:ilvl w:val="0"/>
                <w:numId w:val="14"/>
              </w:numPr>
              <w:spacing w:after="0" w:line="240" w:lineRule="auto"/>
              <w:rPr>
                <w:rFonts w:cstheme="minorHAnsi"/>
                <w:bCs/>
              </w:rPr>
            </w:pPr>
            <w:r w:rsidRPr="00FE10EB">
              <w:rPr>
                <w:rFonts w:cstheme="minorHAnsi"/>
                <w:bCs/>
              </w:rPr>
              <w:t>6 kart "Zmiana"</w:t>
            </w:r>
          </w:p>
          <w:p w14:paraId="3317982A" w14:textId="77777777" w:rsidR="00E60FFE" w:rsidRPr="00FE10EB" w:rsidRDefault="00E60FFE" w:rsidP="001D627C">
            <w:pPr>
              <w:pStyle w:val="Standard"/>
              <w:numPr>
                <w:ilvl w:val="0"/>
                <w:numId w:val="14"/>
              </w:numPr>
              <w:spacing w:after="0" w:line="240" w:lineRule="auto"/>
              <w:rPr>
                <w:rFonts w:cstheme="minorHAnsi"/>
                <w:bCs/>
              </w:rPr>
            </w:pPr>
            <w:r w:rsidRPr="00FE10EB">
              <w:rPr>
                <w:rFonts w:cstheme="minorHAnsi"/>
                <w:bCs/>
              </w:rPr>
              <w:t>6 pionków do gry</w:t>
            </w:r>
          </w:p>
          <w:p w14:paraId="3317982B" w14:textId="77777777" w:rsidR="00E60FFE" w:rsidRPr="00FE10EB" w:rsidRDefault="00E60FFE" w:rsidP="001D627C">
            <w:pPr>
              <w:pStyle w:val="Standard"/>
              <w:numPr>
                <w:ilvl w:val="0"/>
                <w:numId w:val="14"/>
              </w:numPr>
              <w:spacing w:after="0" w:line="240" w:lineRule="auto"/>
              <w:rPr>
                <w:rFonts w:cstheme="minorHAnsi"/>
                <w:bCs/>
              </w:rPr>
            </w:pPr>
            <w:r w:rsidRPr="00FE10EB">
              <w:rPr>
                <w:rFonts w:cstheme="minorHAnsi"/>
                <w:bCs/>
              </w:rPr>
              <w:t>plansza do gry</w:t>
            </w:r>
          </w:p>
          <w:p w14:paraId="3317982C" w14:textId="77777777" w:rsidR="00E60FFE" w:rsidRPr="00FE10EB" w:rsidRDefault="00E60FFE" w:rsidP="001D627C">
            <w:pPr>
              <w:pStyle w:val="Standard"/>
              <w:numPr>
                <w:ilvl w:val="0"/>
                <w:numId w:val="14"/>
              </w:numPr>
              <w:spacing w:after="0" w:line="240" w:lineRule="auto"/>
              <w:rPr>
                <w:rFonts w:cstheme="minorHAnsi"/>
                <w:bCs/>
              </w:rPr>
            </w:pPr>
            <w:r w:rsidRPr="00FE10EB">
              <w:rPr>
                <w:rFonts w:cstheme="minorHAnsi"/>
                <w:bCs/>
              </w:rPr>
              <w:t>1 specjalny czasomierz - klepsydra</w:t>
            </w:r>
          </w:p>
          <w:p w14:paraId="3317982F" w14:textId="5CAB8B59" w:rsidR="00E60FFE" w:rsidRPr="00C64E61" w:rsidRDefault="00E60FFE" w:rsidP="006D7800">
            <w:pPr>
              <w:pStyle w:val="Standard"/>
              <w:spacing w:after="0" w:line="240" w:lineRule="auto"/>
              <w:ind w:left="720"/>
              <w:rPr>
                <w:rFonts w:cstheme="minorHAnsi"/>
                <w:bCs/>
              </w:rPr>
            </w:pPr>
          </w:p>
        </w:tc>
        <w:tc>
          <w:tcPr>
            <w:tcW w:w="1921" w:type="pct"/>
            <w:tcBorders>
              <w:top w:val="single" w:sz="4" w:space="0" w:color="00000A"/>
              <w:left w:val="single" w:sz="4" w:space="0" w:color="00000A"/>
              <w:bottom w:val="single" w:sz="4" w:space="0" w:color="00000A"/>
              <w:right w:val="single" w:sz="4" w:space="0" w:color="00000A"/>
            </w:tcBorders>
          </w:tcPr>
          <w:p w14:paraId="2081C5C3" w14:textId="77777777" w:rsidR="00E60FFE" w:rsidRPr="00FE10EB" w:rsidRDefault="00E60FFE" w:rsidP="001D627C">
            <w:pPr>
              <w:pStyle w:val="Standard"/>
              <w:spacing w:after="0" w:line="240" w:lineRule="auto"/>
              <w:rPr>
                <w:rFonts w:cstheme="minorHAnsi"/>
                <w:bCs/>
              </w:rPr>
            </w:pPr>
          </w:p>
        </w:tc>
      </w:tr>
      <w:tr w:rsidR="00E60FFE" w14:paraId="33179840" w14:textId="2D8C9FEF" w:rsidTr="00E60FFE">
        <w:tc>
          <w:tcPr>
            <w:tcW w:w="302" w:type="pct"/>
            <w:vAlign w:val="bottom"/>
          </w:tcPr>
          <w:p w14:paraId="33179831" w14:textId="77777777" w:rsidR="00E60FFE" w:rsidRPr="00C12A39"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32" w14:textId="77777777" w:rsidR="00E60FFE" w:rsidRDefault="00E60FFE" w:rsidP="00D849A6">
            <w:pPr>
              <w:pStyle w:val="Standard"/>
              <w:spacing w:after="0" w:line="240" w:lineRule="auto"/>
              <w:rPr>
                <w:rFonts w:asciiTheme="minorHAnsi" w:hAnsiTheme="minorHAnsi" w:cstheme="minorHAnsi"/>
              </w:rPr>
            </w:pPr>
            <w:proofErr w:type="spellStart"/>
            <w:r w:rsidRPr="000A6DE7">
              <w:rPr>
                <w:rFonts w:asciiTheme="minorHAnsi" w:hAnsiTheme="minorHAnsi" w:cstheme="minorHAnsi"/>
              </w:rPr>
              <w:t>Multigra</w:t>
            </w:r>
            <w:proofErr w:type="spellEnd"/>
            <w:r w:rsidRPr="000A6DE7">
              <w:rPr>
                <w:rFonts w:asciiTheme="minorHAnsi" w:hAnsiTheme="minorHAnsi" w:cstheme="minorHAnsi"/>
              </w:rPr>
              <w:t xml:space="preserve">, gra edukacyjna </w:t>
            </w:r>
            <w:r>
              <w:rPr>
                <w:rFonts w:asciiTheme="minorHAnsi" w:hAnsiTheme="minorHAnsi" w:cstheme="minorHAnsi"/>
              </w:rPr>
              <w:t>o emocjach</w:t>
            </w:r>
          </w:p>
          <w:p w14:paraId="33179833" w14:textId="77777777" w:rsidR="00E60FFE" w:rsidRPr="000A6DE7" w:rsidRDefault="00E60FFE" w:rsidP="00D849A6">
            <w:pPr>
              <w:pStyle w:val="Standard"/>
              <w:spacing w:after="0" w:line="240" w:lineRule="auto"/>
              <w:rPr>
                <w:rFonts w:cstheme="minorHAnsi"/>
              </w:rPr>
            </w:pPr>
            <w:r w:rsidRPr="000A6DE7">
              <w:rPr>
                <w:rFonts w:cstheme="minorHAnsi"/>
              </w:rPr>
              <w:t>(</w:t>
            </w:r>
            <w:r w:rsidRPr="000A6DE7">
              <w:rPr>
                <w:rFonts w:cstheme="minorHAnsi"/>
                <w:b/>
                <w:bCs/>
              </w:rPr>
              <w:t>SP Brzostówiec</w:t>
            </w:r>
            <w:r w:rsidRPr="000A6DE7">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34" w14:textId="77777777" w:rsidR="00E60FFE" w:rsidRPr="000A6DE7" w:rsidRDefault="00E60FFE" w:rsidP="000A6DE7">
            <w:pPr>
              <w:jc w:val="center"/>
              <w:rPr>
                <w:rFonts w:cstheme="minorHAnsi"/>
              </w:rPr>
            </w:pPr>
            <w:r w:rsidRPr="000A6DE7">
              <w:rPr>
                <w:rFonts w:eastAsia="Calibri" w:cstheme="minorHAnsi"/>
                <w:b/>
              </w:rPr>
              <w:t>1</w:t>
            </w:r>
          </w:p>
        </w:tc>
        <w:tc>
          <w:tcPr>
            <w:tcW w:w="1921" w:type="pct"/>
            <w:tcBorders>
              <w:top w:val="single" w:sz="4" w:space="0" w:color="00000A"/>
              <w:left w:val="single" w:sz="4" w:space="0" w:color="00000A"/>
              <w:bottom w:val="single" w:sz="4" w:space="0" w:color="00000A"/>
              <w:right w:val="single" w:sz="4" w:space="0" w:color="00000A"/>
            </w:tcBorders>
          </w:tcPr>
          <w:p w14:paraId="33179835" w14:textId="790786FA"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Gra towarzyska, polecana uczniom starszych klas szkoły podstawowej i młodzieży. Wiek od 9 lat. Gra posiada dwa warianty rozgrywki, które w przyjemny sposób uczą rozpoznawania, nazywania i wyrażania emocji oraz zachęcają do wnikliwych obserwacji. Uczy empatii, tolerancji, właściwych relacji interpersonalnych, uwrażliwia na drugiego człowieka. To nie tylko świetna zabawa, ale także szansa, by lepiej poznać swoich przyjaciół.</w:t>
            </w:r>
            <w:r>
              <w:rPr>
                <w:rFonts w:asciiTheme="minorHAnsi" w:hAnsiTheme="minorHAnsi" w:cstheme="minorHAnsi"/>
                <w:bCs/>
              </w:rPr>
              <w:t xml:space="preserve"> </w:t>
            </w:r>
            <w:r w:rsidRPr="00FE10EB">
              <w:rPr>
                <w:rFonts w:asciiTheme="minorHAnsi" w:hAnsiTheme="minorHAnsi" w:cstheme="minorHAnsi"/>
                <w:bCs/>
              </w:rPr>
              <w:t>Gra posiada 2 warianty rozgrywki:</w:t>
            </w:r>
          </w:p>
          <w:p w14:paraId="33179836" w14:textId="36B5D70B"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1 wariant - </w:t>
            </w:r>
            <w:r>
              <w:rPr>
                <w:rFonts w:asciiTheme="minorHAnsi" w:hAnsiTheme="minorHAnsi" w:cstheme="minorHAnsi"/>
                <w:bCs/>
              </w:rPr>
              <w:t xml:space="preserve"> gra dotycząca rozpoznawania emocji</w:t>
            </w:r>
          </w:p>
          <w:p w14:paraId="33179837" w14:textId="5D0AFCEC"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 xml:space="preserve">2 wariant - </w:t>
            </w:r>
            <w:r>
              <w:rPr>
                <w:rFonts w:asciiTheme="minorHAnsi" w:hAnsiTheme="minorHAnsi" w:cstheme="minorHAnsi"/>
                <w:bCs/>
              </w:rPr>
              <w:t xml:space="preserve"> gra losowa</w:t>
            </w:r>
          </w:p>
          <w:p w14:paraId="33179838" w14:textId="2E64427F"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Zestaw zawiera</w:t>
            </w:r>
            <w:r>
              <w:rPr>
                <w:rFonts w:asciiTheme="minorHAnsi" w:hAnsiTheme="minorHAnsi" w:cstheme="minorHAnsi"/>
                <w:bCs/>
              </w:rPr>
              <w:t xml:space="preserve"> min.</w:t>
            </w:r>
            <w:r w:rsidRPr="00FE10EB">
              <w:rPr>
                <w:rFonts w:asciiTheme="minorHAnsi" w:hAnsiTheme="minorHAnsi" w:cstheme="minorHAnsi"/>
                <w:bCs/>
              </w:rPr>
              <w:t>:</w:t>
            </w:r>
          </w:p>
          <w:p w14:paraId="33179839" w14:textId="77777777"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72 karty ze zdarzeniami</w:t>
            </w:r>
          </w:p>
          <w:p w14:paraId="3317983A" w14:textId="77777777" w:rsidR="00E60FFE" w:rsidRPr="00FE10EB" w:rsidRDefault="00E60FFE" w:rsidP="00D9633E">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36 karty z rysunkami twarzy</w:t>
            </w:r>
          </w:p>
          <w:p w14:paraId="3317983F" w14:textId="5757BCBB" w:rsidR="00E60FFE" w:rsidRPr="006D7800" w:rsidRDefault="00E60FFE" w:rsidP="006D7800">
            <w:pPr>
              <w:pStyle w:val="Standard"/>
              <w:spacing w:after="0" w:line="240" w:lineRule="auto"/>
              <w:rPr>
                <w:rFonts w:asciiTheme="minorHAnsi" w:hAnsiTheme="minorHAnsi" w:cstheme="minorHAnsi"/>
                <w:bCs/>
              </w:rPr>
            </w:pPr>
            <w:r w:rsidRPr="00FE10EB">
              <w:rPr>
                <w:rFonts w:asciiTheme="minorHAnsi" w:hAnsiTheme="minorHAnsi" w:cstheme="minorHAnsi"/>
                <w:bCs/>
              </w:rPr>
              <w:t>•</w:t>
            </w:r>
            <w:r w:rsidRPr="00FE10EB">
              <w:rPr>
                <w:rFonts w:asciiTheme="minorHAnsi" w:hAnsiTheme="minorHAnsi" w:cstheme="minorHAnsi"/>
                <w:bCs/>
              </w:rPr>
              <w:tab/>
              <w:t xml:space="preserve">6 planszy do gry </w:t>
            </w:r>
            <w:r>
              <w:rPr>
                <w:rFonts w:asciiTheme="minorHAnsi" w:hAnsiTheme="minorHAnsi" w:cstheme="minorHAnsi"/>
                <w:bCs/>
              </w:rPr>
              <w:t xml:space="preserve"> losowej</w:t>
            </w:r>
          </w:p>
        </w:tc>
        <w:tc>
          <w:tcPr>
            <w:tcW w:w="1921" w:type="pct"/>
            <w:tcBorders>
              <w:top w:val="single" w:sz="4" w:space="0" w:color="00000A"/>
              <w:left w:val="single" w:sz="4" w:space="0" w:color="00000A"/>
              <w:bottom w:val="single" w:sz="4" w:space="0" w:color="00000A"/>
              <w:right w:val="single" w:sz="4" w:space="0" w:color="00000A"/>
            </w:tcBorders>
          </w:tcPr>
          <w:p w14:paraId="06E0625A" w14:textId="77777777" w:rsidR="00E60FFE" w:rsidRPr="00FE10EB" w:rsidRDefault="00E60FFE" w:rsidP="00D9633E">
            <w:pPr>
              <w:pStyle w:val="Standard"/>
              <w:spacing w:after="0" w:line="240" w:lineRule="auto"/>
              <w:rPr>
                <w:rFonts w:asciiTheme="minorHAnsi" w:hAnsiTheme="minorHAnsi" w:cstheme="minorHAnsi"/>
                <w:bCs/>
              </w:rPr>
            </w:pPr>
          </w:p>
        </w:tc>
      </w:tr>
      <w:tr w:rsidR="00E60FFE" w14:paraId="3317984C" w14:textId="6929D7F5" w:rsidTr="00E60FFE">
        <w:tc>
          <w:tcPr>
            <w:tcW w:w="302" w:type="pct"/>
            <w:vAlign w:val="bottom"/>
          </w:tcPr>
          <w:p w14:paraId="33179841" w14:textId="77777777" w:rsidR="00E60FFE" w:rsidRPr="00C12A39"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42" w14:textId="77777777" w:rsidR="00E60FFE" w:rsidRPr="000A6DE7" w:rsidRDefault="00E60FFE" w:rsidP="000A6DE7">
            <w:pPr>
              <w:pStyle w:val="Standard"/>
              <w:spacing w:after="0" w:line="240" w:lineRule="auto"/>
              <w:rPr>
                <w:rFonts w:asciiTheme="minorHAnsi" w:hAnsiTheme="minorHAnsi" w:cstheme="minorHAnsi"/>
              </w:rPr>
            </w:pPr>
            <w:r>
              <w:rPr>
                <w:rFonts w:asciiTheme="minorHAnsi" w:hAnsiTheme="minorHAnsi" w:cstheme="minorHAnsi"/>
              </w:rPr>
              <w:t>Nauka liter gra</w:t>
            </w:r>
          </w:p>
          <w:p w14:paraId="33179843" w14:textId="77777777" w:rsidR="00E60FFE" w:rsidRPr="000A6DE7" w:rsidRDefault="00E60FFE" w:rsidP="000A6DE7">
            <w:pPr>
              <w:rPr>
                <w:rFonts w:cstheme="minorHAnsi"/>
              </w:rPr>
            </w:pPr>
            <w:r w:rsidRPr="000A6DE7">
              <w:rPr>
                <w:rFonts w:cstheme="minorHAnsi"/>
              </w:rPr>
              <w:t>(</w:t>
            </w:r>
            <w:r w:rsidRPr="00C87A10">
              <w:rPr>
                <w:rFonts w:cstheme="minorHAnsi"/>
                <w:b/>
                <w:bCs/>
              </w:rPr>
              <w:t>SP Brzostówiec</w:t>
            </w:r>
            <w:r w:rsidRPr="000A6DE7">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44" w14:textId="77777777" w:rsidR="00E60FFE" w:rsidRPr="000A6DE7" w:rsidRDefault="00E60FFE" w:rsidP="000A6DE7">
            <w:pPr>
              <w:jc w:val="center"/>
              <w:rPr>
                <w:rFonts w:cstheme="minorHAnsi"/>
              </w:rPr>
            </w:pPr>
            <w:r w:rsidRPr="000A6DE7">
              <w:rPr>
                <w:rFonts w:eastAsia="Calibri" w:cstheme="minorHAnsi"/>
                <w:b/>
              </w:rPr>
              <w:t>1</w:t>
            </w:r>
          </w:p>
        </w:tc>
        <w:tc>
          <w:tcPr>
            <w:tcW w:w="1921" w:type="pct"/>
            <w:tcBorders>
              <w:top w:val="single" w:sz="4" w:space="0" w:color="00000A"/>
              <w:left w:val="single" w:sz="4" w:space="0" w:color="00000A"/>
              <w:bottom w:val="single" w:sz="4" w:space="0" w:color="00000A"/>
              <w:right w:val="single" w:sz="4" w:space="0" w:color="00000A"/>
            </w:tcBorders>
          </w:tcPr>
          <w:p w14:paraId="33179845" w14:textId="77777777" w:rsidR="00E60FFE" w:rsidRPr="00FE10EB" w:rsidRDefault="00E60FFE" w:rsidP="00D9633E">
            <w:pPr>
              <w:pStyle w:val="Standard"/>
              <w:spacing w:after="0"/>
              <w:rPr>
                <w:rFonts w:cstheme="minorHAnsi"/>
                <w:bCs/>
              </w:rPr>
            </w:pPr>
            <w:r w:rsidRPr="00FE10EB">
              <w:rPr>
                <w:rFonts w:cstheme="minorHAnsi"/>
                <w:bCs/>
              </w:rPr>
              <w:t xml:space="preserve">Pomoc edukacyjna do nauki liter zawierająca 26 kart z poszczególnymi literami alfabetu oraz obrazkami znajdującymi się na obwodzie karty. Zadanie polega na zaznaczeniu, przypięciu  klamerek (szczypczyków) tylko na tych obrazkach, które zaczynają na literę ze środka  karty. </w:t>
            </w:r>
          </w:p>
          <w:p w14:paraId="33179846" w14:textId="77777777" w:rsidR="00E60FFE" w:rsidRPr="00FE10EB" w:rsidRDefault="00E60FFE" w:rsidP="00D9633E">
            <w:pPr>
              <w:pStyle w:val="Standard"/>
              <w:spacing w:after="0"/>
              <w:rPr>
                <w:rFonts w:cstheme="minorHAnsi"/>
                <w:bCs/>
              </w:rPr>
            </w:pPr>
            <w:r w:rsidRPr="00FE10EB">
              <w:rPr>
                <w:rFonts w:cstheme="minorHAnsi"/>
                <w:bCs/>
              </w:rPr>
              <w:t>Każda karta zaokrąglona i zafoliowana jednostronnie w celu zwiększenia trwałości.</w:t>
            </w:r>
          </w:p>
          <w:p w14:paraId="33179847" w14:textId="0D314873" w:rsidR="00E60FFE" w:rsidRPr="00FE10EB" w:rsidRDefault="00E60FFE" w:rsidP="00D9633E">
            <w:pPr>
              <w:pStyle w:val="Standard"/>
              <w:spacing w:after="0"/>
              <w:rPr>
                <w:rFonts w:cstheme="minorHAnsi"/>
                <w:bCs/>
              </w:rPr>
            </w:pPr>
            <w:r w:rsidRPr="00FE10EB">
              <w:rPr>
                <w:rFonts w:cstheme="minorHAnsi"/>
                <w:bCs/>
              </w:rPr>
              <w:t>Standardowo w zestawie znajduje się 12 klamerek (w rozmiarze</w:t>
            </w:r>
            <w:r>
              <w:rPr>
                <w:rFonts w:cstheme="minorHAnsi"/>
                <w:bCs/>
              </w:rPr>
              <w:t xml:space="preserve"> min.</w:t>
            </w:r>
            <w:r w:rsidRPr="00FE10EB">
              <w:rPr>
                <w:rFonts w:cstheme="minorHAnsi"/>
                <w:bCs/>
              </w:rPr>
              <w:t xml:space="preserve"> 4,5cm).  </w:t>
            </w:r>
          </w:p>
          <w:p w14:paraId="33179848" w14:textId="77777777" w:rsidR="00E60FFE" w:rsidRPr="00FE10EB" w:rsidRDefault="00E60FFE" w:rsidP="00D9633E">
            <w:pPr>
              <w:pStyle w:val="Standard"/>
              <w:spacing w:after="0"/>
              <w:rPr>
                <w:rFonts w:cstheme="minorHAnsi"/>
                <w:bCs/>
              </w:rPr>
            </w:pPr>
            <w:r w:rsidRPr="00FE10EB">
              <w:rPr>
                <w:rFonts w:cstheme="minorHAnsi"/>
                <w:bCs/>
              </w:rPr>
              <w:t>  Poza tym  w zestawie:</w:t>
            </w:r>
          </w:p>
          <w:p w14:paraId="33179849" w14:textId="19224043" w:rsidR="00E60FFE" w:rsidRPr="00FE10EB" w:rsidRDefault="00E60FFE" w:rsidP="00D9633E">
            <w:pPr>
              <w:pStyle w:val="Standard"/>
              <w:numPr>
                <w:ilvl w:val="0"/>
                <w:numId w:val="15"/>
              </w:numPr>
              <w:spacing w:after="0"/>
              <w:rPr>
                <w:rFonts w:cstheme="minorHAnsi"/>
                <w:bCs/>
              </w:rPr>
            </w:pPr>
            <w:r w:rsidRPr="00FE10EB">
              <w:rPr>
                <w:rFonts w:cstheme="minorHAnsi"/>
                <w:bCs/>
              </w:rPr>
              <w:t>karty drukowane na grubym i sztywnym  papierze</w:t>
            </w:r>
            <w:r>
              <w:rPr>
                <w:rFonts w:cstheme="minorHAnsi"/>
                <w:bCs/>
              </w:rPr>
              <w:t>,</w:t>
            </w:r>
            <w:r w:rsidRPr="00FE10EB">
              <w:rPr>
                <w:rFonts w:cstheme="minorHAnsi"/>
                <w:bCs/>
              </w:rPr>
              <w:t xml:space="preserve">  foliowane - </w:t>
            </w:r>
          </w:p>
          <w:p w14:paraId="3317984B" w14:textId="1878A2E7" w:rsidR="00E60FFE" w:rsidRPr="00FE10EB" w:rsidRDefault="00E60FFE" w:rsidP="00FF4BD7">
            <w:pPr>
              <w:pStyle w:val="Standard"/>
              <w:numPr>
                <w:ilvl w:val="0"/>
                <w:numId w:val="15"/>
              </w:numPr>
              <w:spacing w:after="0"/>
              <w:rPr>
                <w:rFonts w:cstheme="minorHAnsi"/>
                <w:bCs/>
              </w:rPr>
            </w:pPr>
            <w:r w:rsidRPr="00FE10EB">
              <w:rPr>
                <w:rFonts w:cstheme="minorHAnsi"/>
                <w:bCs/>
              </w:rPr>
              <w:lastRenderedPageBreak/>
              <w:t xml:space="preserve">wszystkie karty mają zaokrąglone rogi- </w:t>
            </w:r>
          </w:p>
        </w:tc>
        <w:tc>
          <w:tcPr>
            <w:tcW w:w="1921" w:type="pct"/>
            <w:tcBorders>
              <w:top w:val="single" w:sz="4" w:space="0" w:color="00000A"/>
              <w:left w:val="single" w:sz="4" w:space="0" w:color="00000A"/>
              <w:bottom w:val="single" w:sz="4" w:space="0" w:color="00000A"/>
              <w:right w:val="single" w:sz="4" w:space="0" w:color="00000A"/>
            </w:tcBorders>
          </w:tcPr>
          <w:p w14:paraId="054EB3DD" w14:textId="77777777" w:rsidR="00E60FFE" w:rsidRPr="00FE10EB" w:rsidRDefault="00E60FFE" w:rsidP="00D9633E">
            <w:pPr>
              <w:pStyle w:val="Standard"/>
              <w:spacing w:after="0"/>
              <w:rPr>
                <w:rFonts w:cstheme="minorHAnsi"/>
                <w:bCs/>
              </w:rPr>
            </w:pPr>
          </w:p>
        </w:tc>
      </w:tr>
      <w:tr w:rsidR="00E60FFE" w14:paraId="33179867" w14:textId="3756E14E" w:rsidTr="00E60FFE">
        <w:tc>
          <w:tcPr>
            <w:tcW w:w="302" w:type="pct"/>
            <w:vAlign w:val="bottom"/>
          </w:tcPr>
          <w:p w14:paraId="3317984D" w14:textId="77777777" w:rsidR="00E60FFE" w:rsidRPr="00C12A39"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4E" w14:textId="77777777" w:rsidR="00E60FFE" w:rsidRPr="000A6DE7" w:rsidRDefault="00E60FFE" w:rsidP="000A6DE7">
            <w:pPr>
              <w:pStyle w:val="Standard"/>
              <w:spacing w:after="0" w:line="240" w:lineRule="auto"/>
              <w:rPr>
                <w:rFonts w:asciiTheme="minorHAnsi" w:eastAsia="Arial" w:hAnsiTheme="minorHAnsi" w:cstheme="minorHAnsi"/>
              </w:rPr>
            </w:pPr>
            <w:r w:rsidRPr="000A6DE7">
              <w:rPr>
                <w:rFonts w:asciiTheme="minorHAnsi" w:eastAsia="Arial" w:hAnsiTheme="minorHAnsi" w:cstheme="minorHAnsi"/>
              </w:rPr>
              <w:t xml:space="preserve">Gra </w:t>
            </w:r>
            <w:r>
              <w:rPr>
                <w:rFonts w:asciiTheme="minorHAnsi" w:eastAsia="Arial" w:hAnsiTheme="minorHAnsi" w:cstheme="minorHAnsi"/>
              </w:rPr>
              <w:t>towarzyska w łamigłówki</w:t>
            </w:r>
          </w:p>
          <w:p w14:paraId="3317984F" w14:textId="77777777" w:rsidR="00E60FFE" w:rsidRPr="000A6DE7" w:rsidRDefault="00E60FFE" w:rsidP="000A6DE7">
            <w:pPr>
              <w:rPr>
                <w:rFonts w:cstheme="minorHAnsi"/>
              </w:rPr>
            </w:pPr>
            <w:r w:rsidRPr="000A6DE7">
              <w:rPr>
                <w:rFonts w:cstheme="minorHAnsi"/>
              </w:rPr>
              <w:t>(</w:t>
            </w:r>
            <w:r w:rsidRPr="00C87A10">
              <w:rPr>
                <w:rFonts w:cstheme="minorHAnsi"/>
                <w:b/>
                <w:bCs/>
              </w:rPr>
              <w:t>SP Brzostówiec</w:t>
            </w:r>
            <w:r w:rsidRPr="000A6DE7">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50" w14:textId="77777777" w:rsidR="00E60FFE" w:rsidRPr="000A6DE7" w:rsidRDefault="00E60FFE" w:rsidP="000A6DE7">
            <w:pPr>
              <w:jc w:val="center"/>
              <w:rPr>
                <w:rFonts w:cstheme="minorHAnsi"/>
              </w:rPr>
            </w:pPr>
            <w:r w:rsidRPr="000A6DE7">
              <w:rPr>
                <w:rFonts w:eastAsia="Calibri" w:cstheme="minorHAnsi"/>
                <w:b/>
              </w:rPr>
              <w:t>1</w:t>
            </w:r>
          </w:p>
        </w:tc>
        <w:tc>
          <w:tcPr>
            <w:tcW w:w="1921" w:type="pct"/>
            <w:tcBorders>
              <w:top w:val="single" w:sz="4" w:space="0" w:color="00000A"/>
              <w:left w:val="single" w:sz="4" w:space="0" w:color="00000A"/>
              <w:bottom w:val="single" w:sz="4" w:space="0" w:color="00000A"/>
              <w:right w:val="single" w:sz="4" w:space="0" w:color="00000A"/>
            </w:tcBorders>
          </w:tcPr>
          <w:p w14:paraId="33179852" w14:textId="38A7FFC3" w:rsidR="00E60FFE" w:rsidRPr="00FE10EB" w:rsidRDefault="00E60FFE" w:rsidP="00004766">
            <w:pPr>
              <w:rPr>
                <w:rFonts w:eastAsia="Arial" w:cstheme="minorHAnsi"/>
                <w:bCs/>
              </w:rPr>
            </w:pPr>
            <w:r w:rsidRPr="00FE10EB">
              <w:rPr>
                <w:rFonts w:eastAsia="Arial" w:cstheme="minorHAnsi"/>
                <w:bCs/>
              </w:rPr>
              <w:t>Gra towarzyska w łamigłówki. Światowy bestseller wśród gier planszowych, który zdobył swoją popularność dzięki prostym i przejrzystym zasadom oraz krótkim emocjonującym rozgrywkom.</w:t>
            </w:r>
          </w:p>
          <w:p w14:paraId="33179853" w14:textId="77777777" w:rsidR="00E60FFE" w:rsidRPr="00FE10EB" w:rsidRDefault="00E60FFE" w:rsidP="00004766">
            <w:pPr>
              <w:numPr>
                <w:ilvl w:val="0"/>
                <w:numId w:val="16"/>
              </w:numPr>
              <w:rPr>
                <w:rFonts w:eastAsia="Arial" w:cstheme="minorHAnsi"/>
                <w:bCs/>
              </w:rPr>
            </w:pPr>
            <w:r w:rsidRPr="00FE10EB">
              <w:rPr>
                <w:rFonts w:eastAsia="Arial" w:cstheme="minorHAnsi"/>
                <w:bCs/>
              </w:rPr>
              <w:t>Każdy gracz dostaje planszę z unikatowym wzorem i 12 elementów układanki.</w:t>
            </w:r>
          </w:p>
          <w:p w14:paraId="33179854" w14:textId="77777777" w:rsidR="00E60FFE" w:rsidRPr="00FE10EB" w:rsidRDefault="00E60FFE" w:rsidP="00004766">
            <w:pPr>
              <w:numPr>
                <w:ilvl w:val="0"/>
                <w:numId w:val="16"/>
              </w:numPr>
              <w:rPr>
                <w:rFonts w:eastAsia="Arial" w:cstheme="minorHAnsi"/>
                <w:bCs/>
              </w:rPr>
            </w:pPr>
            <w:r w:rsidRPr="00FE10EB">
              <w:rPr>
                <w:rFonts w:eastAsia="Arial" w:cstheme="minorHAnsi"/>
                <w:bCs/>
              </w:rPr>
              <w:t>Jeden z graczy przekręca klepsydrę i rzuca nietypową kostką z afrykańskimi symbolami. Każdy symbol odpowiada innej łamigłówce do rozwiązania w nowej rundzie.</w:t>
            </w:r>
          </w:p>
          <w:p w14:paraId="33179855" w14:textId="77777777" w:rsidR="00E60FFE" w:rsidRPr="00FE10EB" w:rsidRDefault="00E60FFE" w:rsidP="00004766">
            <w:pPr>
              <w:numPr>
                <w:ilvl w:val="0"/>
                <w:numId w:val="16"/>
              </w:numPr>
              <w:rPr>
                <w:rFonts w:eastAsia="Arial" w:cstheme="minorHAnsi"/>
                <w:bCs/>
              </w:rPr>
            </w:pPr>
            <w:r w:rsidRPr="00FE10EB">
              <w:rPr>
                <w:rFonts w:eastAsia="Arial" w:cstheme="minorHAnsi"/>
                <w:bCs/>
              </w:rPr>
              <w:t xml:space="preserve">W tym momencie gracze jednocześnie starają się jak najszybciej ułożyć wylosowany wzór zasłaniając wszystkie puste pola na </w:t>
            </w:r>
            <w:proofErr w:type="spellStart"/>
            <w:r w:rsidRPr="00FE10EB">
              <w:rPr>
                <w:rFonts w:eastAsia="Arial" w:cstheme="minorHAnsi"/>
                <w:bCs/>
              </w:rPr>
              <w:t>planszetkach</w:t>
            </w:r>
            <w:proofErr w:type="spellEnd"/>
            <w:r w:rsidRPr="00FE10EB">
              <w:rPr>
                <w:rFonts w:eastAsia="Arial" w:cstheme="minorHAnsi"/>
                <w:bCs/>
              </w:rPr>
              <w:t>.</w:t>
            </w:r>
          </w:p>
          <w:p w14:paraId="33179856" w14:textId="77777777" w:rsidR="00E60FFE" w:rsidRPr="00FE10EB" w:rsidRDefault="00E60FFE" w:rsidP="00004766">
            <w:pPr>
              <w:numPr>
                <w:ilvl w:val="0"/>
                <w:numId w:val="16"/>
              </w:numPr>
              <w:rPr>
                <w:rFonts w:eastAsia="Arial" w:cstheme="minorHAnsi"/>
                <w:bCs/>
              </w:rPr>
            </w:pPr>
            <w:r w:rsidRPr="00FE10EB">
              <w:rPr>
                <w:rFonts w:eastAsia="Arial" w:cstheme="minorHAnsi"/>
                <w:bCs/>
              </w:rPr>
              <w:t>Trzeba się spieszyć, bo na ułożenie wzoru jest tylko 30 sekund! Każdy, kto zmieści się w czasie woła hasło gry i losuje z woreczka jeden klejnot.</w:t>
            </w:r>
          </w:p>
          <w:p w14:paraId="33179857" w14:textId="77777777" w:rsidR="00E60FFE" w:rsidRPr="00FE10EB" w:rsidRDefault="00E60FFE" w:rsidP="00004766">
            <w:pPr>
              <w:numPr>
                <w:ilvl w:val="0"/>
                <w:numId w:val="16"/>
              </w:numPr>
              <w:rPr>
                <w:rFonts w:eastAsia="Arial" w:cstheme="minorHAnsi"/>
                <w:bCs/>
              </w:rPr>
            </w:pPr>
            <w:r w:rsidRPr="00FE10EB">
              <w:rPr>
                <w:rFonts w:eastAsia="Arial" w:cstheme="minorHAnsi"/>
                <w:bCs/>
              </w:rPr>
              <w:t>Bonus dla dwóch najszybszych graczy: każdy otrzymuje dodatkowy klejnot z toru rund.</w:t>
            </w:r>
          </w:p>
          <w:p w14:paraId="33179858" w14:textId="77777777" w:rsidR="00E60FFE" w:rsidRPr="00FE10EB" w:rsidRDefault="00E60FFE" w:rsidP="00004766">
            <w:pPr>
              <w:numPr>
                <w:ilvl w:val="0"/>
                <w:numId w:val="16"/>
              </w:numPr>
              <w:rPr>
                <w:rFonts w:eastAsia="Arial" w:cstheme="minorHAnsi"/>
                <w:bCs/>
              </w:rPr>
            </w:pPr>
            <w:r w:rsidRPr="00FE10EB">
              <w:rPr>
                <w:rFonts w:eastAsia="Arial" w:cstheme="minorHAnsi"/>
                <w:bCs/>
              </w:rPr>
              <w:t>Wygrywa gracz, który w ciągu dziewięciu rund zbierze najcenniejsze klejnoty!</w:t>
            </w:r>
          </w:p>
          <w:p w14:paraId="33179859" w14:textId="314D4328" w:rsidR="00E60FFE" w:rsidRPr="00FE10EB" w:rsidRDefault="00E60FFE" w:rsidP="00004766">
            <w:pPr>
              <w:rPr>
                <w:rFonts w:eastAsia="Arial" w:cstheme="minorHAnsi"/>
                <w:bCs/>
              </w:rPr>
            </w:pPr>
            <w:r>
              <w:rPr>
                <w:rFonts w:eastAsia="Arial" w:cstheme="minorHAnsi"/>
                <w:bCs/>
              </w:rPr>
              <w:t xml:space="preserve"> Zestaw  zawiera </w:t>
            </w:r>
            <w:r w:rsidRPr="00FE10EB">
              <w:rPr>
                <w:rFonts w:eastAsia="Arial" w:cstheme="minorHAnsi"/>
                <w:bCs/>
              </w:rPr>
              <w:t>ponad 400 niepowtarzalnych zadań!</w:t>
            </w:r>
          </w:p>
          <w:p w14:paraId="3317985A" w14:textId="77777777" w:rsidR="00E60FFE" w:rsidRPr="00FE10EB" w:rsidRDefault="00E60FFE" w:rsidP="00004766">
            <w:pPr>
              <w:rPr>
                <w:rFonts w:eastAsia="Arial" w:cstheme="minorHAnsi"/>
                <w:bCs/>
              </w:rPr>
            </w:pPr>
            <w:r w:rsidRPr="00FE10EB">
              <w:rPr>
                <w:rFonts w:eastAsia="Arial" w:cstheme="minorHAnsi"/>
                <w:bCs/>
              </w:rPr>
              <w:t>Zawartość opakowania:</w:t>
            </w:r>
          </w:p>
          <w:p w14:paraId="3317985B" w14:textId="77777777" w:rsidR="00E60FFE" w:rsidRPr="00FE10EB" w:rsidRDefault="00E60FFE" w:rsidP="00004766">
            <w:pPr>
              <w:numPr>
                <w:ilvl w:val="0"/>
                <w:numId w:val="17"/>
              </w:numPr>
              <w:rPr>
                <w:rFonts w:eastAsia="Arial" w:cstheme="minorHAnsi"/>
                <w:bCs/>
              </w:rPr>
            </w:pPr>
            <w:r w:rsidRPr="00FE10EB">
              <w:rPr>
                <w:rFonts w:eastAsia="Arial" w:cstheme="minorHAnsi"/>
                <w:bCs/>
              </w:rPr>
              <w:t>48 kafelków (po 12 na gracza)</w:t>
            </w:r>
          </w:p>
          <w:p w14:paraId="3317985C" w14:textId="7C162793" w:rsidR="00E60FFE" w:rsidRPr="00FE10EB" w:rsidRDefault="00E60FFE" w:rsidP="00004766">
            <w:pPr>
              <w:numPr>
                <w:ilvl w:val="0"/>
                <w:numId w:val="17"/>
              </w:numPr>
              <w:rPr>
                <w:rFonts w:eastAsia="Arial" w:cstheme="minorHAnsi"/>
                <w:bCs/>
              </w:rPr>
            </w:pPr>
            <w:r w:rsidRPr="00FE10EB">
              <w:rPr>
                <w:rFonts w:eastAsia="Arial" w:cstheme="minorHAnsi"/>
                <w:bCs/>
              </w:rPr>
              <w:t xml:space="preserve">36 plansz </w:t>
            </w:r>
          </w:p>
          <w:p w14:paraId="3317985D" w14:textId="77777777" w:rsidR="00E60FFE" w:rsidRPr="00FE10EB" w:rsidRDefault="00E60FFE" w:rsidP="00004766">
            <w:pPr>
              <w:numPr>
                <w:ilvl w:val="0"/>
                <w:numId w:val="17"/>
              </w:numPr>
              <w:rPr>
                <w:rFonts w:eastAsia="Arial" w:cstheme="minorHAnsi"/>
                <w:bCs/>
              </w:rPr>
            </w:pPr>
            <w:r w:rsidRPr="00FE10EB">
              <w:rPr>
                <w:rFonts w:eastAsia="Arial" w:cstheme="minorHAnsi"/>
                <w:bCs/>
              </w:rPr>
              <w:t>1 kostka</w:t>
            </w:r>
          </w:p>
          <w:p w14:paraId="3317985E" w14:textId="77777777" w:rsidR="00E60FFE" w:rsidRPr="00FE10EB" w:rsidRDefault="00E60FFE" w:rsidP="00004766">
            <w:pPr>
              <w:numPr>
                <w:ilvl w:val="0"/>
                <w:numId w:val="17"/>
              </w:numPr>
              <w:rPr>
                <w:rFonts w:eastAsia="Arial" w:cstheme="minorHAnsi"/>
                <w:bCs/>
              </w:rPr>
            </w:pPr>
            <w:r w:rsidRPr="00FE10EB">
              <w:rPr>
                <w:rFonts w:eastAsia="Arial" w:cstheme="minorHAnsi"/>
                <w:bCs/>
              </w:rPr>
              <w:t>1 klepsydra</w:t>
            </w:r>
          </w:p>
          <w:p w14:paraId="3317985F" w14:textId="77777777" w:rsidR="00E60FFE" w:rsidRPr="00FE10EB" w:rsidRDefault="00E60FFE" w:rsidP="00004766">
            <w:pPr>
              <w:numPr>
                <w:ilvl w:val="0"/>
                <w:numId w:val="17"/>
              </w:numPr>
              <w:rPr>
                <w:rFonts w:eastAsia="Arial" w:cstheme="minorHAnsi"/>
                <w:bCs/>
              </w:rPr>
            </w:pPr>
            <w:r w:rsidRPr="00FE10EB">
              <w:rPr>
                <w:rFonts w:eastAsia="Arial" w:cstheme="minorHAnsi"/>
                <w:bCs/>
              </w:rPr>
              <w:t>1 woreczek</w:t>
            </w:r>
          </w:p>
          <w:p w14:paraId="33179860" w14:textId="77777777" w:rsidR="00E60FFE" w:rsidRPr="00FE10EB" w:rsidRDefault="00E60FFE" w:rsidP="00004766">
            <w:pPr>
              <w:numPr>
                <w:ilvl w:val="0"/>
                <w:numId w:val="17"/>
              </w:numPr>
              <w:rPr>
                <w:rFonts w:eastAsia="Arial" w:cstheme="minorHAnsi"/>
                <w:bCs/>
              </w:rPr>
            </w:pPr>
            <w:r w:rsidRPr="00FE10EB">
              <w:rPr>
                <w:rFonts w:eastAsia="Arial" w:cstheme="minorHAnsi"/>
                <w:bCs/>
              </w:rPr>
              <w:t>1 tor rund</w:t>
            </w:r>
          </w:p>
          <w:p w14:paraId="33179866" w14:textId="5FEF7E60" w:rsidR="00E60FFE" w:rsidRPr="00FF4BD7" w:rsidRDefault="00E60FFE" w:rsidP="00FF4BD7">
            <w:pPr>
              <w:numPr>
                <w:ilvl w:val="0"/>
                <w:numId w:val="17"/>
              </w:numPr>
              <w:rPr>
                <w:rFonts w:eastAsia="Arial" w:cstheme="minorHAnsi"/>
                <w:bCs/>
              </w:rPr>
            </w:pPr>
            <w:r w:rsidRPr="00FE10EB">
              <w:rPr>
                <w:rFonts w:eastAsia="Arial" w:cstheme="minorHAnsi"/>
                <w:bCs/>
              </w:rPr>
              <w:t>58 klejnotów (10 rubinów, 19 szafirów, 10 szmaragdów, 19 bursztynów)</w:t>
            </w:r>
          </w:p>
        </w:tc>
        <w:tc>
          <w:tcPr>
            <w:tcW w:w="1921" w:type="pct"/>
            <w:tcBorders>
              <w:top w:val="single" w:sz="4" w:space="0" w:color="00000A"/>
              <w:left w:val="single" w:sz="4" w:space="0" w:color="00000A"/>
              <w:bottom w:val="single" w:sz="4" w:space="0" w:color="00000A"/>
              <w:right w:val="single" w:sz="4" w:space="0" w:color="00000A"/>
            </w:tcBorders>
          </w:tcPr>
          <w:p w14:paraId="1B0E33C5" w14:textId="77777777" w:rsidR="00E60FFE" w:rsidRPr="00FE10EB" w:rsidRDefault="00E60FFE" w:rsidP="00004766">
            <w:pPr>
              <w:rPr>
                <w:rFonts w:eastAsia="Arial" w:cstheme="minorHAnsi"/>
                <w:bCs/>
              </w:rPr>
            </w:pPr>
          </w:p>
        </w:tc>
      </w:tr>
      <w:tr w:rsidR="00E60FFE" w:rsidRPr="00FE10EB" w14:paraId="3317986D" w14:textId="0AE4DC85" w:rsidTr="00E60FFE">
        <w:tc>
          <w:tcPr>
            <w:tcW w:w="302" w:type="pct"/>
            <w:vAlign w:val="bottom"/>
          </w:tcPr>
          <w:p w14:paraId="33179868"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69" w14:textId="77777777" w:rsidR="00E60FFE" w:rsidRPr="00FE10EB" w:rsidRDefault="00E60FFE"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Worek do boksowania złości</w:t>
            </w:r>
          </w:p>
          <w:p w14:paraId="3317986A" w14:textId="77777777" w:rsidR="00E60FFE" w:rsidRPr="00FE10EB" w:rsidRDefault="00E60FFE" w:rsidP="000A6DE7">
            <w:pPr>
              <w:rPr>
                <w:rFonts w:cstheme="minorHAnsi"/>
              </w:rPr>
            </w:pPr>
            <w:r w:rsidRPr="00C64E61">
              <w:rPr>
                <w:rFonts w:cstheme="minorHAnsi"/>
                <w:b/>
                <w:bCs/>
              </w:rPr>
              <w:lastRenderedPageBreak/>
              <w:t>(SP Brzostówiec</w:t>
            </w:r>
            <w:r w:rsidRPr="00FE10EB">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6B" w14:textId="77777777" w:rsidR="00E60FFE" w:rsidRPr="00FE10EB" w:rsidRDefault="00E60FFE" w:rsidP="000A6DE7">
            <w:pPr>
              <w:jc w:val="center"/>
              <w:rPr>
                <w:rFonts w:cstheme="minorHAnsi"/>
              </w:rPr>
            </w:pPr>
            <w:r w:rsidRPr="00FE10EB">
              <w:rPr>
                <w:rFonts w:eastAsia="Calibri" w:cstheme="minorHAnsi"/>
              </w:rPr>
              <w:lastRenderedPageBreak/>
              <w:t>1</w:t>
            </w:r>
          </w:p>
        </w:tc>
        <w:tc>
          <w:tcPr>
            <w:tcW w:w="1921" w:type="pct"/>
            <w:tcBorders>
              <w:top w:val="single" w:sz="4" w:space="0" w:color="00000A"/>
              <w:left w:val="single" w:sz="4" w:space="0" w:color="00000A"/>
              <w:bottom w:val="single" w:sz="4" w:space="0" w:color="00000A"/>
              <w:right w:val="single" w:sz="4" w:space="0" w:color="00000A"/>
            </w:tcBorders>
          </w:tcPr>
          <w:p w14:paraId="3317986C" w14:textId="1AACDB40" w:rsidR="00E60FFE" w:rsidRPr="00FE10EB" w:rsidRDefault="00E60FFE" w:rsidP="000A6DE7">
            <w:pPr>
              <w:rPr>
                <w:rFonts w:cstheme="minorHAnsi"/>
              </w:rPr>
            </w:pPr>
            <w:r w:rsidRPr="00FE10EB">
              <w:rPr>
                <w:rFonts w:eastAsia="Arial" w:cstheme="minorHAnsi"/>
              </w:rPr>
              <w:t xml:space="preserve">Worek do boksowania złości jest jednym ze sposobów bezpiecznego odreagowywania złości - przyprowadzając rozzłoszczone dziecko do worka </w:t>
            </w:r>
            <w:r w:rsidRPr="00FE10EB">
              <w:rPr>
                <w:rFonts w:eastAsia="Arial" w:cstheme="minorHAnsi"/>
              </w:rPr>
              <w:lastRenderedPageBreak/>
              <w:t xml:space="preserve">pomagamy mu rozpoznać odczuwane emocje, nazwać je oraz dajemy możliwość poradzenia sobie z nimi. Worek do boksowania złości przeznaczony jest dla dzieci w wieku przedszkolnym i wczesnoszkolnym. Wykonany został z trwałej i zmywalnej tkaniny PCV, ma kształt walcowatej poduszki. • wym. </w:t>
            </w:r>
            <w:r>
              <w:rPr>
                <w:rFonts w:eastAsia="Arial" w:cstheme="minorHAnsi"/>
              </w:rPr>
              <w:t xml:space="preserve"> Min.</w:t>
            </w:r>
            <w:r w:rsidRPr="00FE10EB">
              <w:rPr>
                <w:rFonts w:eastAsia="Arial" w:cstheme="minorHAnsi"/>
              </w:rPr>
              <w:t>26 x 45 cm</w:t>
            </w:r>
          </w:p>
        </w:tc>
        <w:tc>
          <w:tcPr>
            <w:tcW w:w="1921" w:type="pct"/>
            <w:tcBorders>
              <w:top w:val="single" w:sz="4" w:space="0" w:color="00000A"/>
              <w:left w:val="single" w:sz="4" w:space="0" w:color="00000A"/>
              <w:bottom w:val="single" w:sz="4" w:space="0" w:color="00000A"/>
              <w:right w:val="single" w:sz="4" w:space="0" w:color="00000A"/>
            </w:tcBorders>
          </w:tcPr>
          <w:p w14:paraId="08EC8687" w14:textId="77777777" w:rsidR="00E60FFE" w:rsidRPr="00FE10EB" w:rsidRDefault="00E60FFE" w:rsidP="000A6DE7">
            <w:pPr>
              <w:rPr>
                <w:rFonts w:eastAsia="Arial" w:cstheme="minorHAnsi"/>
              </w:rPr>
            </w:pPr>
          </w:p>
        </w:tc>
      </w:tr>
      <w:tr w:rsidR="00E60FFE" w:rsidRPr="00FE10EB" w14:paraId="33179873" w14:textId="74F1A2F6" w:rsidTr="00E60FFE">
        <w:tc>
          <w:tcPr>
            <w:tcW w:w="302" w:type="pct"/>
            <w:vAlign w:val="bottom"/>
          </w:tcPr>
          <w:p w14:paraId="3317986E"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6F" w14:textId="77777777" w:rsidR="00E60FFE" w:rsidRPr="00FE10EB" w:rsidRDefault="00E60FFE"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Domino – ułamki</w:t>
            </w:r>
          </w:p>
          <w:p w14:paraId="33179870" w14:textId="77777777" w:rsidR="00E60FFE" w:rsidRPr="00FE10EB" w:rsidRDefault="00E60FFE" w:rsidP="000A6DE7">
            <w:pPr>
              <w:rPr>
                <w:rFonts w:cstheme="minorHAnsi"/>
              </w:rPr>
            </w:pPr>
            <w:r w:rsidRPr="00C64E61">
              <w:rPr>
                <w:rFonts w:cstheme="minorHAnsi"/>
                <w:b/>
                <w:bCs/>
              </w:rPr>
              <w:t>(SP Brzostówiec</w:t>
            </w:r>
            <w:r w:rsidRPr="00FE10EB">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71" w14:textId="77777777" w:rsidR="00E60FFE" w:rsidRPr="00FE10EB" w:rsidRDefault="00E60FFE" w:rsidP="000A6DE7">
            <w:pPr>
              <w:jc w:val="center"/>
              <w:rPr>
                <w:rFonts w:cstheme="minorHAnsi"/>
              </w:rPr>
            </w:pPr>
            <w:r w:rsidRPr="00FE10EB">
              <w:rPr>
                <w:rFonts w:eastAsia="Calibri" w:cstheme="minorHAnsi"/>
              </w:rPr>
              <w:t>1</w:t>
            </w:r>
          </w:p>
        </w:tc>
        <w:tc>
          <w:tcPr>
            <w:tcW w:w="1921" w:type="pct"/>
            <w:tcBorders>
              <w:top w:val="single" w:sz="4" w:space="0" w:color="00000A"/>
              <w:left w:val="single" w:sz="4" w:space="0" w:color="00000A"/>
              <w:bottom w:val="single" w:sz="4" w:space="0" w:color="00000A"/>
              <w:right w:val="single" w:sz="4" w:space="0" w:color="00000A"/>
            </w:tcBorders>
          </w:tcPr>
          <w:p w14:paraId="33179872" w14:textId="726C8B90" w:rsidR="00E60FFE" w:rsidRPr="00FE10EB" w:rsidRDefault="00E60FFE" w:rsidP="000A6DE7">
            <w:pPr>
              <w:rPr>
                <w:rFonts w:cstheme="minorHAnsi"/>
              </w:rPr>
            </w:pPr>
            <w:r w:rsidRPr="00FE10EB">
              <w:rPr>
                <w:rFonts w:ascii="Calibri" w:eastAsia="Arial" w:hAnsi="Calibri" w:cstheme="minorHAnsi"/>
                <w:kern w:val="3"/>
              </w:rPr>
              <w:t xml:space="preserve">Domino matematyczne wspomagające i utrwalające naukę ułamków zwykłych, w tym przypadku ich dodawanie. Zestaw zawiera 26 plastikowych płytek domina, na każdym po jednej stronie znajduje się wygrawerowany ułamek zwykły, a po drugiej stronie działanie dodawania ułamków zwykłych. Gra polega na tym, aby do każdej kostki domina dokładać ułamek lub działanie dodawania o tej samej wartości, np. "13/16" i "5/16+1/2". Płytki wykonane są w oryginalny sposób: z gładkiego tworzywa sztucznego z zaokrąglonymi rogami, a ułamki nie są nadrukowane, ale wygrawerowane, stąd domino może służyć pokoleniom graczy (nie ścierają się napisy i są niełamliwe). </w:t>
            </w:r>
            <w:r>
              <w:rPr>
                <w:rFonts w:ascii="Calibri" w:eastAsia="Arial" w:hAnsi="Calibri" w:cstheme="minorHAnsi"/>
                <w:kern w:val="3"/>
              </w:rPr>
              <w:t xml:space="preserve"> W zestawie min.</w:t>
            </w:r>
            <w:r w:rsidRPr="00FE10EB">
              <w:rPr>
                <w:rFonts w:ascii="Calibri" w:eastAsia="Arial" w:hAnsi="Calibri" w:cstheme="minorHAnsi"/>
                <w:kern w:val="3"/>
              </w:rPr>
              <w:t xml:space="preserve">26 płytek. </w:t>
            </w:r>
          </w:p>
        </w:tc>
        <w:tc>
          <w:tcPr>
            <w:tcW w:w="1921" w:type="pct"/>
            <w:tcBorders>
              <w:top w:val="single" w:sz="4" w:space="0" w:color="00000A"/>
              <w:left w:val="single" w:sz="4" w:space="0" w:color="00000A"/>
              <w:bottom w:val="single" w:sz="4" w:space="0" w:color="00000A"/>
              <w:right w:val="single" w:sz="4" w:space="0" w:color="00000A"/>
            </w:tcBorders>
          </w:tcPr>
          <w:p w14:paraId="7505A0DD" w14:textId="77777777" w:rsidR="00E60FFE" w:rsidRPr="00FE10EB" w:rsidRDefault="00E60FFE" w:rsidP="000A6DE7">
            <w:pPr>
              <w:rPr>
                <w:rFonts w:ascii="Calibri" w:eastAsia="Arial" w:hAnsi="Calibri" w:cstheme="minorHAnsi"/>
                <w:kern w:val="3"/>
              </w:rPr>
            </w:pPr>
          </w:p>
        </w:tc>
      </w:tr>
      <w:tr w:rsidR="00E60FFE" w:rsidRPr="00FE10EB" w14:paraId="3317987A" w14:textId="73F934E5" w:rsidTr="00E60FFE">
        <w:tc>
          <w:tcPr>
            <w:tcW w:w="302" w:type="pct"/>
            <w:vAlign w:val="bottom"/>
          </w:tcPr>
          <w:p w14:paraId="33179874"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75" w14:textId="77777777" w:rsidR="00E60FFE" w:rsidRPr="00FE10EB" w:rsidRDefault="00E60FFE"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Zegary uczniowskie zestaw</w:t>
            </w:r>
          </w:p>
          <w:p w14:paraId="33179876" w14:textId="77777777" w:rsidR="00E60FFE" w:rsidRPr="00FE10EB" w:rsidRDefault="00E60FFE" w:rsidP="000A6DE7">
            <w:pPr>
              <w:rPr>
                <w:rFonts w:cstheme="minorHAnsi"/>
              </w:rPr>
            </w:pPr>
            <w:r w:rsidRPr="00C64E61">
              <w:rPr>
                <w:rFonts w:cstheme="minorHAnsi"/>
                <w:b/>
                <w:bCs/>
              </w:rPr>
              <w:t>(SP Brzostówiec</w:t>
            </w:r>
            <w:r w:rsidRPr="00FE10EB">
              <w:rPr>
                <w:rFonts w:cstheme="minorHAnsi"/>
              </w:rPr>
              <w:t xml:space="preserve"> pomoc /SPE – 1 sztuka)</w:t>
            </w:r>
          </w:p>
        </w:tc>
        <w:tc>
          <w:tcPr>
            <w:tcW w:w="224" w:type="pct"/>
            <w:tcBorders>
              <w:top w:val="single" w:sz="4" w:space="0" w:color="00000A"/>
              <w:left w:val="single" w:sz="4" w:space="0" w:color="00000A"/>
              <w:bottom w:val="single" w:sz="4" w:space="0" w:color="00000A"/>
              <w:right w:val="single" w:sz="4" w:space="0" w:color="00000A"/>
            </w:tcBorders>
          </w:tcPr>
          <w:p w14:paraId="33179877" w14:textId="77777777" w:rsidR="00E60FFE" w:rsidRPr="00FE10EB" w:rsidRDefault="00E60FFE" w:rsidP="000A6DE7">
            <w:pPr>
              <w:jc w:val="center"/>
              <w:rPr>
                <w:rFonts w:cstheme="minorHAnsi"/>
              </w:rPr>
            </w:pPr>
            <w:r w:rsidRPr="00FE10EB">
              <w:rPr>
                <w:rFonts w:eastAsia="Calibri" w:cstheme="minorHAnsi"/>
              </w:rPr>
              <w:t>1</w:t>
            </w:r>
          </w:p>
        </w:tc>
        <w:tc>
          <w:tcPr>
            <w:tcW w:w="1921" w:type="pct"/>
            <w:tcBorders>
              <w:top w:val="single" w:sz="4" w:space="0" w:color="00000A"/>
              <w:left w:val="single" w:sz="4" w:space="0" w:color="00000A"/>
              <w:bottom w:val="single" w:sz="4" w:space="0" w:color="00000A"/>
              <w:right w:val="single" w:sz="4" w:space="0" w:color="00000A"/>
            </w:tcBorders>
          </w:tcPr>
          <w:p w14:paraId="33179878" w14:textId="51316623" w:rsidR="00E60FFE" w:rsidRPr="00FE10EB" w:rsidRDefault="00E60FFE" w:rsidP="009459EB">
            <w:pPr>
              <w:rPr>
                <w:rFonts w:eastAsia="Arial" w:cstheme="minorHAnsi"/>
              </w:rPr>
            </w:pPr>
            <w:r w:rsidRPr="00FE10EB">
              <w:rPr>
                <w:rFonts w:eastAsia="Arial" w:cstheme="minorHAnsi"/>
              </w:rPr>
              <w:t>Zegary uczniowskie zestaw</w:t>
            </w:r>
            <w:r>
              <w:rPr>
                <w:rFonts w:eastAsia="Arial" w:cstheme="minorHAnsi"/>
              </w:rPr>
              <w:t xml:space="preserve"> służą d</w:t>
            </w:r>
            <w:r w:rsidRPr="00FE10EB">
              <w:rPr>
                <w:rFonts w:eastAsia="Arial" w:cstheme="minorHAnsi"/>
              </w:rPr>
              <w:t>o nauki odczytu godzin zegara analogicznego ze wskazówkami. Zegar poruszany ręcznie.</w:t>
            </w:r>
          </w:p>
          <w:p w14:paraId="33179879" w14:textId="4FB2280F" w:rsidR="00E60FFE" w:rsidRPr="00FE10EB" w:rsidRDefault="00E60FFE" w:rsidP="00E73FCA">
            <w:pPr>
              <w:rPr>
                <w:rFonts w:cstheme="minorHAnsi"/>
              </w:rPr>
            </w:pPr>
            <w:r w:rsidRPr="00FE10EB">
              <w:rPr>
                <w:rFonts w:eastAsia="Arial" w:cstheme="minorHAnsi"/>
              </w:rPr>
              <w:t xml:space="preserve">Pakiet 6 zegarów uczniowskich wykonanych z estetycznego i trwałego tworzywa sztucznego o śr. </w:t>
            </w:r>
            <w:r>
              <w:rPr>
                <w:rFonts w:eastAsia="Arial" w:cstheme="minorHAnsi"/>
              </w:rPr>
              <w:t>Min.</w:t>
            </w:r>
            <w:r w:rsidRPr="00FE10EB">
              <w:rPr>
                <w:rFonts w:eastAsia="Arial" w:cstheme="minorHAnsi"/>
              </w:rPr>
              <w:t xml:space="preserve">10 cm ze wskazówkami poruszanymi za pomocą przekładni (ręczna zmiana położenia wskazówki minutowej zmienia położenie wskazówki godzinowej. </w:t>
            </w:r>
          </w:p>
        </w:tc>
        <w:tc>
          <w:tcPr>
            <w:tcW w:w="1921" w:type="pct"/>
            <w:tcBorders>
              <w:top w:val="single" w:sz="4" w:space="0" w:color="00000A"/>
              <w:left w:val="single" w:sz="4" w:space="0" w:color="00000A"/>
              <w:bottom w:val="single" w:sz="4" w:space="0" w:color="00000A"/>
              <w:right w:val="single" w:sz="4" w:space="0" w:color="00000A"/>
            </w:tcBorders>
          </w:tcPr>
          <w:p w14:paraId="3A6F23B6" w14:textId="77777777" w:rsidR="00E60FFE" w:rsidRPr="00FE10EB" w:rsidRDefault="00E60FFE" w:rsidP="009459EB">
            <w:pPr>
              <w:rPr>
                <w:rFonts w:eastAsia="Arial" w:cstheme="minorHAnsi"/>
              </w:rPr>
            </w:pPr>
          </w:p>
        </w:tc>
      </w:tr>
      <w:tr w:rsidR="00E60FFE" w:rsidRPr="00FE10EB" w14:paraId="33179882" w14:textId="54B9D3F5" w:rsidTr="00E60FFE">
        <w:tc>
          <w:tcPr>
            <w:tcW w:w="302" w:type="pct"/>
            <w:vAlign w:val="bottom"/>
          </w:tcPr>
          <w:p w14:paraId="3317987B"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00000A"/>
              <w:left w:val="single" w:sz="4" w:space="0" w:color="00000A"/>
              <w:bottom w:val="single" w:sz="4" w:space="0" w:color="00000A"/>
              <w:right w:val="single" w:sz="4" w:space="0" w:color="00000A"/>
            </w:tcBorders>
          </w:tcPr>
          <w:p w14:paraId="3317987C" w14:textId="77777777" w:rsidR="00E60FFE" w:rsidRPr="00FE10EB" w:rsidRDefault="00E60FFE" w:rsidP="000A6DE7">
            <w:pPr>
              <w:pStyle w:val="Standard"/>
              <w:spacing w:after="0" w:line="240" w:lineRule="auto"/>
              <w:rPr>
                <w:rFonts w:asciiTheme="minorHAnsi" w:eastAsia="Arial" w:hAnsiTheme="minorHAnsi" w:cstheme="minorHAnsi"/>
              </w:rPr>
            </w:pPr>
            <w:r w:rsidRPr="00FE10EB">
              <w:rPr>
                <w:rFonts w:asciiTheme="minorHAnsi" w:eastAsia="Arial" w:hAnsiTheme="minorHAnsi" w:cstheme="minorHAnsi"/>
              </w:rPr>
              <w:t>Liczydła</w:t>
            </w:r>
          </w:p>
          <w:p w14:paraId="3317987D" w14:textId="3E6467BF" w:rsidR="00E60FFE" w:rsidRPr="00FE10EB" w:rsidRDefault="00E60FFE" w:rsidP="000A6DE7">
            <w:pPr>
              <w:rPr>
                <w:rFonts w:cstheme="minorHAnsi"/>
              </w:rPr>
            </w:pPr>
            <w:r w:rsidRPr="00FE10EB">
              <w:rPr>
                <w:rFonts w:cstheme="minorHAnsi"/>
              </w:rPr>
              <w:t>(</w:t>
            </w:r>
            <w:r w:rsidRPr="00C64E61">
              <w:rPr>
                <w:rFonts w:cstheme="minorHAnsi"/>
                <w:b/>
                <w:bCs/>
              </w:rPr>
              <w:t>SP Brzostówiec</w:t>
            </w:r>
            <w:r w:rsidRPr="00FE10EB">
              <w:rPr>
                <w:rFonts w:cstheme="minorHAnsi"/>
              </w:rPr>
              <w:t xml:space="preserve"> pomoc /SPE – 1</w:t>
            </w:r>
            <w:r w:rsidR="00942723">
              <w:rPr>
                <w:rFonts w:cstheme="minorHAnsi"/>
              </w:rPr>
              <w:t xml:space="preserve"> </w:t>
            </w:r>
            <w:proofErr w:type="spellStart"/>
            <w:r w:rsidR="00942723">
              <w:rPr>
                <w:rFonts w:cstheme="minorHAnsi"/>
              </w:rPr>
              <w:t>kpl</w:t>
            </w:r>
            <w:proofErr w:type="spellEnd"/>
            <w:r w:rsidR="00942723">
              <w:rPr>
                <w:rFonts w:cstheme="minorHAnsi"/>
              </w:rPr>
              <w:t xml:space="preserve"> w którego skład wchodzi 10 liczydeł</w:t>
            </w:r>
            <w:r w:rsidRPr="00FE10EB">
              <w:rPr>
                <w:rFonts w:cstheme="minorHAnsi"/>
              </w:rPr>
              <w:t>)</w:t>
            </w:r>
          </w:p>
        </w:tc>
        <w:tc>
          <w:tcPr>
            <w:tcW w:w="224" w:type="pct"/>
            <w:tcBorders>
              <w:top w:val="single" w:sz="4" w:space="0" w:color="00000A"/>
              <w:left w:val="single" w:sz="4" w:space="0" w:color="00000A"/>
              <w:bottom w:val="single" w:sz="4" w:space="0" w:color="00000A"/>
              <w:right w:val="single" w:sz="4" w:space="0" w:color="00000A"/>
            </w:tcBorders>
          </w:tcPr>
          <w:p w14:paraId="3317987E" w14:textId="2FC28E2B" w:rsidR="00E60FFE" w:rsidRPr="00FE10EB" w:rsidRDefault="00942723" w:rsidP="000A6DE7">
            <w:pPr>
              <w:jc w:val="center"/>
              <w:rPr>
                <w:rFonts w:cstheme="minorHAnsi"/>
              </w:rPr>
            </w:pPr>
            <w:r w:rsidRPr="00942723">
              <w:rPr>
                <w:rFonts w:cstheme="minorHAnsi"/>
                <w:color w:val="FF0000"/>
              </w:rPr>
              <w:t xml:space="preserve">1 </w:t>
            </w:r>
            <w:proofErr w:type="spellStart"/>
            <w:r w:rsidRPr="00942723">
              <w:rPr>
                <w:rFonts w:cstheme="minorHAnsi"/>
                <w:color w:val="FF0000"/>
              </w:rPr>
              <w:t>kpl</w:t>
            </w:r>
            <w:proofErr w:type="spellEnd"/>
            <w:r w:rsidRPr="00942723">
              <w:rPr>
                <w:rFonts w:cstheme="minorHAnsi"/>
                <w:color w:val="FF0000"/>
              </w:rPr>
              <w:t>.( w którego w skład wchodzi 10 liczydeł)</w:t>
            </w:r>
          </w:p>
        </w:tc>
        <w:tc>
          <w:tcPr>
            <w:tcW w:w="1921" w:type="pct"/>
            <w:tcBorders>
              <w:top w:val="single" w:sz="4" w:space="0" w:color="00000A"/>
              <w:left w:val="single" w:sz="4" w:space="0" w:color="00000A"/>
              <w:bottom w:val="single" w:sz="4" w:space="0" w:color="00000A"/>
              <w:right w:val="single" w:sz="4" w:space="0" w:color="00000A"/>
            </w:tcBorders>
          </w:tcPr>
          <w:p w14:paraId="33179880" w14:textId="58AC26DB" w:rsidR="00E60FFE" w:rsidRPr="00FE10EB" w:rsidRDefault="00E60FFE" w:rsidP="00E73FCA">
            <w:pPr>
              <w:rPr>
                <w:rFonts w:eastAsia="Arial" w:cstheme="minorHAnsi"/>
              </w:rPr>
            </w:pPr>
            <w:r w:rsidRPr="00FE10EB">
              <w:rPr>
                <w:rFonts w:eastAsia="Arial" w:cstheme="minorHAnsi"/>
              </w:rPr>
              <w:t xml:space="preserve">Liczydło uczniowskie z 10 rzędami koralików (2 kolory), po 10 w każdym rzędzie, osadzonych w drewnianej ramie. Wielkość: </w:t>
            </w:r>
            <w:r>
              <w:rPr>
                <w:rFonts w:eastAsia="Arial" w:cstheme="minorHAnsi"/>
              </w:rPr>
              <w:t xml:space="preserve"> min.</w:t>
            </w:r>
            <w:r w:rsidRPr="00FE10EB">
              <w:rPr>
                <w:rFonts w:eastAsia="Arial" w:cstheme="minorHAnsi"/>
              </w:rPr>
              <w:t>24 x 17 cm.</w:t>
            </w:r>
          </w:p>
          <w:p w14:paraId="33179881" w14:textId="77777777" w:rsidR="00E60FFE" w:rsidRPr="00FE10EB" w:rsidRDefault="00E60FFE" w:rsidP="000A6DE7">
            <w:pPr>
              <w:rPr>
                <w:rFonts w:cstheme="minorHAnsi"/>
              </w:rPr>
            </w:pPr>
          </w:p>
        </w:tc>
        <w:tc>
          <w:tcPr>
            <w:tcW w:w="1921" w:type="pct"/>
            <w:tcBorders>
              <w:top w:val="single" w:sz="4" w:space="0" w:color="00000A"/>
              <w:left w:val="single" w:sz="4" w:space="0" w:color="00000A"/>
              <w:bottom w:val="single" w:sz="4" w:space="0" w:color="00000A"/>
              <w:right w:val="single" w:sz="4" w:space="0" w:color="00000A"/>
            </w:tcBorders>
          </w:tcPr>
          <w:p w14:paraId="78054BD8" w14:textId="77777777" w:rsidR="00E60FFE" w:rsidRPr="00FE10EB" w:rsidRDefault="00E60FFE" w:rsidP="00E73FCA">
            <w:pPr>
              <w:rPr>
                <w:rFonts w:eastAsia="Arial" w:cstheme="minorHAnsi"/>
              </w:rPr>
            </w:pPr>
          </w:p>
        </w:tc>
      </w:tr>
      <w:tr w:rsidR="00E60FFE" w:rsidRPr="00FE10EB" w14:paraId="33179890" w14:textId="7E3BA89B" w:rsidTr="00E60FFE">
        <w:tc>
          <w:tcPr>
            <w:tcW w:w="302" w:type="pct"/>
            <w:vAlign w:val="bottom"/>
          </w:tcPr>
          <w:p w14:paraId="3317988A"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8B"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Dodawanie ułamków zwykłych gra</w:t>
            </w:r>
          </w:p>
          <w:p w14:paraId="3317988C" w14:textId="77777777" w:rsidR="00E60FFE" w:rsidRPr="00FE10EB" w:rsidRDefault="00E60FFE" w:rsidP="000A6DE7">
            <w:pPr>
              <w:tabs>
                <w:tab w:val="left" w:pos="993"/>
              </w:tabs>
              <w:rPr>
                <w:rFonts w:cstheme="minorHAnsi"/>
              </w:rPr>
            </w:pPr>
            <w:r w:rsidRPr="00FE10EB">
              <w:rPr>
                <w:rFonts w:cstheme="minorHAnsi"/>
              </w:rPr>
              <w:t>(</w:t>
            </w:r>
            <w:r w:rsidRPr="005F48C1">
              <w:rPr>
                <w:rFonts w:cstheme="minorHAnsi"/>
                <w:b/>
                <w:bCs/>
              </w:rPr>
              <w:t>SP Zabiele</w:t>
            </w:r>
            <w:r w:rsidRPr="00FE10EB">
              <w:rPr>
                <w:rFonts w:cstheme="minorHAnsi"/>
              </w:rPr>
              <w:t xml:space="preserve"> pomoc /SPE – 3 sztuki)</w:t>
            </w:r>
          </w:p>
          <w:p w14:paraId="3317988D"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8E" w14:textId="77777777" w:rsidR="00E60FFE" w:rsidRPr="00FE10EB" w:rsidRDefault="00E60FFE" w:rsidP="000A6DE7">
            <w:pPr>
              <w:jc w:val="center"/>
              <w:rPr>
                <w:rFonts w:cstheme="minorHAnsi"/>
              </w:rPr>
            </w:pPr>
            <w:r w:rsidRPr="00FE10EB">
              <w:rPr>
                <w:rFonts w:eastAsia="Calibri" w:cstheme="minorHAnsi"/>
              </w:rPr>
              <w:t>3</w:t>
            </w:r>
          </w:p>
        </w:tc>
        <w:tc>
          <w:tcPr>
            <w:tcW w:w="1921" w:type="pct"/>
            <w:tcBorders>
              <w:top w:val="single" w:sz="4" w:space="0" w:color="auto"/>
              <w:left w:val="single" w:sz="4" w:space="0" w:color="00000A"/>
              <w:bottom w:val="single" w:sz="4" w:space="0" w:color="00000A"/>
              <w:right w:val="single" w:sz="4" w:space="0" w:color="00000A"/>
            </w:tcBorders>
          </w:tcPr>
          <w:p w14:paraId="3317988F" w14:textId="5F5B90D9" w:rsidR="00E60FFE" w:rsidRPr="00FE10EB" w:rsidRDefault="00E60FFE" w:rsidP="000A6DE7">
            <w:pPr>
              <w:rPr>
                <w:rFonts w:cstheme="minorHAnsi"/>
              </w:rPr>
            </w:pPr>
            <w:r w:rsidRPr="00FE10EB">
              <w:rPr>
                <w:rFonts w:cstheme="minorHAnsi"/>
              </w:rPr>
              <w:t xml:space="preserve">Domino matematyczne wspomagające i utrwalające naukę ułamków zwykłych, w tym przypadku ich dodawanie. Zestaw zawiera 26 plastikowych płytek domina, na każdym po jednej stronie znajduje się wygrawerowany ułamek zwykły, a po drugiej stronie działanie dodawania ułamków zwykłych. Gra polega na tym, aby do każdej kostki domina dokładać ułamek lub działanie dodawania o tej samej wartości, np. "13/16" i "5/16+1/2". Płytki wykonane są w oryginalny sposób: z gładkiego tworzywa sztucznego z zaokrąglonymi rogami, a ułamki nie są nadrukowane, ale wygrawerowane, stąd domino może służyć pokoleniom graczy (nie ścierają się napisy i są niełamliwe). </w:t>
            </w:r>
          </w:p>
        </w:tc>
        <w:tc>
          <w:tcPr>
            <w:tcW w:w="1921" w:type="pct"/>
            <w:tcBorders>
              <w:top w:val="single" w:sz="4" w:space="0" w:color="auto"/>
              <w:left w:val="single" w:sz="4" w:space="0" w:color="00000A"/>
              <w:bottom w:val="single" w:sz="4" w:space="0" w:color="00000A"/>
              <w:right w:val="single" w:sz="4" w:space="0" w:color="00000A"/>
            </w:tcBorders>
          </w:tcPr>
          <w:p w14:paraId="51C04E59" w14:textId="77777777" w:rsidR="00E60FFE" w:rsidRPr="00FE10EB" w:rsidRDefault="00E60FFE" w:rsidP="000A6DE7">
            <w:pPr>
              <w:rPr>
                <w:rFonts w:cstheme="minorHAnsi"/>
              </w:rPr>
            </w:pPr>
          </w:p>
        </w:tc>
      </w:tr>
      <w:tr w:rsidR="00E60FFE" w:rsidRPr="00FE10EB" w14:paraId="33179899" w14:textId="598A98E7" w:rsidTr="00E60FFE">
        <w:tc>
          <w:tcPr>
            <w:tcW w:w="302" w:type="pct"/>
            <w:vAlign w:val="bottom"/>
          </w:tcPr>
          <w:p w14:paraId="33179891"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92" w14:textId="092E5A10" w:rsidR="00E60FFE" w:rsidRPr="00FE10EB" w:rsidRDefault="00E60FFE" w:rsidP="000A6DE7">
            <w:pPr>
              <w:pStyle w:val="Standard"/>
              <w:spacing w:after="0" w:line="240" w:lineRule="auto"/>
              <w:rPr>
                <w:rFonts w:asciiTheme="minorHAnsi" w:hAnsiTheme="minorHAnsi" w:cstheme="minorHAnsi"/>
                <w:kern w:val="0"/>
              </w:rPr>
            </w:pPr>
            <w:r>
              <w:rPr>
                <w:rFonts w:asciiTheme="minorHAnsi" w:hAnsiTheme="minorHAnsi" w:cstheme="minorHAnsi"/>
                <w:kern w:val="0"/>
              </w:rPr>
              <w:t>W</w:t>
            </w:r>
            <w:r w:rsidRPr="00FE10EB">
              <w:rPr>
                <w:rFonts w:asciiTheme="minorHAnsi" w:hAnsiTheme="minorHAnsi" w:cstheme="minorHAnsi"/>
                <w:kern w:val="0"/>
              </w:rPr>
              <w:t>arcaby magnetyczne</w:t>
            </w:r>
          </w:p>
          <w:p w14:paraId="33179893" w14:textId="77777777" w:rsidR="00E60FFE" w:rsidRPr="00FE10EB" w:rsidRDefault="00E60FFE"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2 sztuki);</w:t>
            </w:r>
          </w:p>
          <w:p w14:paraId="33179894" w14:textId="77777777" w:rsidR="00E60FFE" w:rsidRPr="00FE10EB" w:rsidRDefault="00E60FFE" w:rsidP="000A6DE7">
            <w:pPr>
              <w:tabs>
                <w:tab w:val="left" w:pos="993"/>
              </w:tabs>
              <w:rPr>
                <w:rFonts w:cstheme="minorHAnsi"/>
              </w:rPr>
            </w:pPr>
            <w:r w:rsidRPr="00FE10EB">
              <w:rPr>
                <w:rFonts w:cstheme="minorHAnsi"/>
              </w:rPr>
              <w:t>(</w:t>
            </w:r>
            <w:r w:rsidRPr="005F48C1">
              <w:rPr>
                <w:rFonts w:cstheme="minorHAnsi"/>
                <w:b/>
                <w:bCs/>
              </w:rPr>
              <w:t>SP Zabiele</w:t>
            </w:r>
            <w:r w:rsidRPr="00FE10EB">
              <w:rPr>
                <w:rFonts w:cstheme="minorHAnsi"/>
              </w:rPr>
              <w:t xml:space="preserve"> pomoc /SPE – 2 sztuki)</w:t>
            </w:r>
          </w:p>
          <w:p w14:paraId="33179895" w14:textId="77777777" w:rsidR="00E60FFE" w:rsidRPr="00FE10EB" w:rsidRDefault="00E60FFE" w:rsidP="000A6DE7">
            <w:pPr>
              <w:rPr>
                <w:rFonts w:cstheme="minorHAnsi"/>
              </w:rPr>
            </w:pPr>
          </w:p>
          <w:p w14:paraId="33179896"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97" w14:textId="77777777" w:rsidR="00E60FFE" w:rsidRPr="00FE10EB" w:rsidRDefault="00E60FFE" w:rsidP="000A6DE7">
            <w:pPr>
              <w:jc w:val="center"/>
              <w:rPr>
                <w:rFonts w:cstheme="minorHAnsi"/>
              </w:rPr>
            </w:pPr>
            <w:r w:rsidRPr="00FE10EB">
              <w:rPr>
                <w:rFonts w:eastAsia="Calibri" w:cstheme="minorHAnsi"/>
              </w:rPr>
              <w:t>4</w:t>
            </w:r>
          </w:p>
        </w:tc>
        <w:tc>
          <w:tcPr>
            <w:tcW w:w="1921" w:type="pct"/>
            <w:tcBorders>
              <w:top w:val="single" w:sz="4" w:space="0" w:color="auto"/>
              <w:left w:val="single" w:sz="4" w:space="0" w:color="00000A"/>
              <w:bottom w:val="single" w:sz="4" w:space="0" w:color="00000A"/>
              <w:right w:val="single" w:sz="4" w:space="0" w:color="00000A"/>
            </w:tcBorders>
          </w:tcPr>
          <w:p w14:paraId="33179898" w14:textId="6D0B244A" w:rsidR="00E60FFE" w:rsidRPr="00FE10EB" w:rsidRDefault="00E60FFE" w:rsidP="000A6DE7">
            <w:pPr>
              <w:rPr>
                <w:rFonts w:cstheme="minorHAnsi"/>
              </w:rPr>
            </w:pPr>
            <w:r w:rsidRPr="00FE10EB">
              <w:rPr>
                <w:rFonts w:cstheme="minorHAnsi"/>
              </w:rPr>
              <w:t>Magnetyczne warcaby umożliwiają grę zespołową. Ta wersja warcabów umożliwia rozwijanie umiejętności współpracy zespołowej. Dla nauczyciela lub prowadzącego zajęcia jest to także bardzo wygodna i poręczna pomoc, ponieważ plansza nadrukowana jest na pełnej folii magnetycznej (a nie podklejanych fragmentami folii magnetycznej), do prezentacji na dowolnej powierzchni magnetycznej (metal, tablica szkolna, …) i składa się z dwóch części (tak jak składana, klasyczna drewniana w formie zamykanego pudełka). Ma to dwie zalety: planszę łatwo się przechowuje zwijając obie połowy po krótszym boku oraz szybko i pewnie nakłada na tablicę (przylega bez problemu). Piony wycięte są ze specjalnego tworzywa, dodatkowo grawerowanego - nie ma więc niebezpieczeństwa starcia z czasem nadruku. Pionki  są podklejone taśmą magnetyczną i pewnie przylegają do planszy (wykonanej z pełnej folii magnetycznej!). Wymiary planszy</w:t>
            </w:r>
            <w:r>
              <w:rPr>
                <w:rFonts w:cstheme="minorHAnsi"/>
              </w:rPr>
              <w:t xml:space="preserve"> min.</w:t>
            </w:r>
            <w:r w:rsidRPr="00FE10EB">
              <w:rPr>
                <w:rFonts w:cstheme="minorHAnsi"/>
              </w:rPr>
              <w:t>: 60 x 60 cm.</w:t>
            </w:r>
          </w:p>
        </w:tc>
        <w:tc>
          <w:tcPr>
            <w:tcW w:w="1921" w:type="pct"/>
            <w:tcBorders>
              <w:top w:val="single" w:sz="4" w:space="0" w:color="auto"/>
              <w:left w:val="single" w:sz="4" w:space="0" w:color="00000A"/>
              <w:bottom w:val="single" w:sz="4" w:space="0" w:color="00000A"/>
              <w:right w:val="single" w:sz="4" w:space="0" w:color="00000A"/>
            </w:tcBorders>
          </w:tcPr>
          <w:p w14:paraId="3518B753" w14:textId="77777777" w:rsidR="00E60FFE" w:rsidRPr="00FE10EB" w:rsidRDefault="00E60FFE" w:rsidP="000A6DE7">
            <w:pPr>
              <w:rPr>
                <w:rFonts w:cstheme="minorHAnsi"/>
              </w:rPr>
            </w:pPr>
          </w:p>
        </w:tc>
      </w:tr>
      <w:tr w:rsidR="00E60FFE" w:rsidRPr="00FE10EB" w14:paraId="331798A4" w14:textId="103DCA17" w:rsidTr="00E60FFE">
        <w:tc>
          <w:tcPr>
            <w:tcW w:w="302" w:type="pct"/>
            <w:vAlign w:val="bottom"/>
          </w:tcPr>
          <w:p w14:paraId="3317989A"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9B"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Zegary – zestaw klasowy</w:t>
            </w:r>
          </w:p>
          <w:p w14:paraId="3317989C" w14:textId="77777777" w:rsidR="00E60FFE" w:rsidRPr="00FE10EB" w:rsidRDefault="00E60FFE" w:rsidP="000A6DE7">
            <w:pPr>
              <w:rPr>
                <w:rFonts w:cstheme="minorHAnsi"/>
              </w:rPr>
            </w:pPr>
            <w:r w:rsidRPr="005F48C1">
              <w:rPr>
                <w:rFonts w:cstheme="minorHAnsi"/>
                <w:b/>
                <w:bCs/>
              </w:rPr>
              <w:lastRenderedPageBreak/>
              <w:t>(SP Białka</w:t>
            </w:r>
            <w:r w:rsidRPr="00FE10EB">
              <w:rPr>
                <w:rFonts w:cstheme="minorHAnsi"/>
              </w:rPr>
              <w:t xml:space="preserve"> pomoc /SPE – 1 sztuka);</w:t>
            </w:r>
          </w:p>
          <w:p w14:paraId="3317989D" w14:textId="77777777" w:rsidR="00E60FFE" w:rsidRPr="00FE10EB" w:rsidRDefault="00E60FFE"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p w14:paraId="3317989E" w14:textId="77777777" w:rsidR="00E60FFE" w:rsidRPr="00FE10EB" w:rsidRDefault="00E60FFE" w:rsidP="000A6DE7">
            <w:pPr>
              <w:rPr>
                <w:rFonts w:cstheme="minorHAnsi"/>
              </w:rPr>
            </w:pPr>
          </w:p>
          <w:p w14:paraId="3317989F"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A0" w14:textId="77777777" w:rsidR="00E60FFE" w:rsidRPr="00FE10EB" w:rsidRDefault="00E60FFE" w:rsidP="000A6DE7">
            <w:pPr>
              <w:jc w:val="center"/>
              <w:rPr>
                <w:rFonts w:cstheme="minorHAnsi"/>
              </w:rPr>
            </w:pPr>
            <w:r w:rsidRPr="00FE10EB">
              <w:rPr>
                <w:rFonts w:eastAsia="Calibri" w:cstheme="minorHAnsi"/>
              </w:rPr>
              <w:lastRenderedPageBreak/>
              <w:t>2</w:t>
            </w:r>
          </w:p>
        </w:tc>
        <w:tc>
          <w:tcPr>
            <w:tcW w:w="1921" w:type="pct"/>
            <w:tcBorders>
              <w:top w:val="single" w:sz="4" w:space="0" w:color="auto"/>
              <w:left w:val="single" w:sz="4" w:space="0" w:color="00000A"/>
              <w:bottom w:val="single" w:sz="4" w:space="0" w:color="00000A"/>
              <w:right w:val="single" w:sz="4" w:space="0" w:color="00000A"/>
            </w:tcBorders>
          </w:tcPr>
          <w:p w14:paraId="331798A2" w14:textId="44ACF597" w:rsidR="00E60FFE" w:rsidRPr="00FE10EB" w:rsidRDefault="00E60FFE" w:rsidP="00442362">
            <w:pPr>
              <w:rPr>
                <w:rFonts w:cstheme="minorHAnsi"/>
              </w:rPr>
            </w:pPr>
            <w:r w:rsidRPr="00FE10EB">
              <w:rPr>
                <w:rFonts w:cstheme="minorHAnsi"/>
              </w:rPr>
              <w:t xml:space="preserve">Pakiet klasowy 25 zegarów wykonanych z estetycznego i trwałego tworzywa sztucznego: 1 demonstracyjny (średnica </w:t>
            </w:r>
            <w:r>
              <w:rPr>
                <w:rFonts w:cstheme="minorHAnsi"/>
              </w:rPr>
              <w:t>min.</w:t>
            </w:r>
            <w:r w:rsidRPr="00FE10EB">
              <w:rPr>
                <w:rFonts w:cstheme="minorHAnsi"/>
              </w:rPr>
              <w:t xml:space="preserve"> 30 cm) oraz 24 uczniowskie (średnica </w:t>
            </w:r>
            <w:r>
              <w:rPr>
                <w:rFonts w:cstheme="minorHAnsi"/>
              </w:rPr>
              <w:lastRenderedPageBreak/>
              <w:t>min.</w:t>
            </w:r>
            <w:r w:rsidRPr="00FE10EB">
              <w:rPr>
                <w:rFonts w:cstheme="minorHAnsi"/>
              </w:rPr>
              <w:t>10 cm). Wskazówki zegarów poruszane są za pomocą przekładni (ręczna zmiana położenia wskazówki minutowej zmienia położenie wskazówki godzinowej). Zegary poruszane są ręcznie.</w:t>
            </w:r>
          </w:p>
          <w:p w14:paraId="331798A3" w14:textId="77777777" w:rsidR="00E60FFE" w:rsidRPr="00FE10EB" w:rsidRDefault="00E60FFE" w:rsidP="000A6DE7">
            <w:pPr>
              <w:rPr>
                <w:rFonts w:cstheme="minorHAnsi"/>
              </w:rPr>
            </w:pPr>
          </w:p>
        </w:tc>
        <w:tc>
          <w:tcPr>
            <w:tcW w:w="1921" w:type="pct"/>
            <w:tcBorders>
              <w:top w:val="single" w:sz="4" w:space="0" w:color="auto"/>
              <w:left w:val="single" w:sz="4" w:space="0" w:color="00000A"/>
              <w:bottom w:val="single" w:sz="4" w:space="0" w:color="00000A"/>
              <w:right w:val="single" w:sz="4" w:space="0" w:color="00000A"/>
            </w:tcBorders>
          </w:tcPr>
          <w:p w14:paraId="2D7E8D27" w14:textId="77777777" w:rsidR="00E60FFE" w:rsidRPr="00FE10EB" w:rsidRDefault="00E60FFE" w:rsidP="00442362">
            <w:pPr>
              <w:rPr>
                <w:rFonts w:cstheme="minorHAnsi"/>
              </w:rPr>
            </w:pPr>
          </w:p>
        </w:tc>
      </w:tr>
      <w:tr w:rsidR="00E60FFE" w:rsidRPr="00FE10EB" w14:paraId="331798AB" w14:textId="6AF9DEDE" w:rsidTr="00E60FFE">
        <w:tc>
          <w:tcPr>
            <w:tcW w:w="302" w:type="pct"/>
            <w:vAlign w:val="bottom"/>
          </w:tcPr>
          <w:p w14:paraId="331798A5"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A6"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Kolorowe koła ułamki magnetyczne</w:t>
            </w:r>
          </w:p>
          <w:p w14:paraId="331798A7" w14:textId="77777777" w:rsidR="00E60FFE" w:rsidRPr="00FE10EB" w:rsidRDefault="00E60FFE"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1 sztuka);</w:t>
            </w:r>
          </w:p>
          <w:p w14:paraId="331798A8" w14:textId="77777777" w:rsidR="00E60FFE" w:rsidRPr="00FE10EB" w:rsidRDefault="00E60FFE"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tc>
        <w:tc>
          <w:tcPr>
            <w:tcW w:w="224" w:type="pct"/>
            <w:tcBorders>
              <w:top w:val="single" w:sz="4" w:space="0" w:color="auto"/>
              <w:left w:val="single" w:sz="4" w:space="0" w:color="00000A"/>
              <w:bottom w:val="single" w:sz="4" w:space="0" w:color="00000A"/>
              <w:right w:val="single" w:sz="4" w:space="0" w:color="00000A"/>
            </w:tcBorders>
          </w:tcPr>
          <w:p w14:paraId="331798A9" w14:textId="77777777" w:rsidR="00E60FFE" w:rsidRPr="00FE10EB" w:rsidRDefault="00E60FFE" w:rsidP="000A6DE7">
            <w:pPr>
              <w:jc w:val="center"/>
              <w:rPr>
                <w:rFonts w:cstheme="minorHAnsi"/>
              </w:rPr>
            </w:pPr>
            <w:r w:rsidRPr="00FE10EB">
              <w:rPr>
                <w:rFonts w:eastAsia="Calibri" w:cstheme="minorHAnsi"/>
              </w:rPr>
              <w:t>2</w:t>
            </w:r>
          </w:p>
        </w:tc>
        <w:tc>
          <w:tcPr>
            <w:tcW w:w="1921" w:type="pct"/>
            <w:tcBorders>
              <w:top w:val="single" w:sz="4" w:space="0" w:color="auto"/>
              <w:left w:val="single" w:sz="4" w:space="0" w:color="00000A"/>
              <w:bottom w:val="single" w:sz="4" w:space="0" w:color="00000A"/>
              <w:right w:val="single" w:sz="4" w:space="0" w:color="00000A"/>
            </w:tcBorders>
          </w:tcPr>
          <w:p w14:paraId="331798AA" w14:textId="65F52DFD" w:rsidR="00E60FFE" w:rsidRPr="00FE10EB" w:rsidRDefault="00E60FFE" w:rsidP="000A6DE7">
            <w:pPr>
              <w:rPr>
                <w:rFonts w:cstheme="minorHAnsi"/>
              </w:rPr>
            </w:pPr>
            <w:r w:rsidRPr="00FE10EB">
              <w:rPr>
                <w:rFonts w:cstheme="minorHAnsi"/>
              </w:rPr>
              <w:t xml:space="preserve">Zestaw zawiera 9 kolorowych kół, każde o średnicy </w:t>
            </w:r>
            <w:r>
              <w:rPr>
                <w:rFonts w:cstheme="minorHAnsi"/>
              </w:rPr>
              <w:t xml:space="preserve"> min.</w:t>
            </w:r>
            <w:r w:rsidRPr="00FE10EB">
              <w:rPr>
                <w:rFonts w:cstheme="minorHAnsi"/>
              </w:rPr>
              <w:t>26 cm, wykonanych z kolorowej, zadrukowanej folii magnetycznej. Każde z 9 kół jest innego koloru, a 8 z nich podzielonych jest na inną liczbę części, pokazujących takie ułamki jak: 1/2, 1/3, 1/4, 1/5, 1/6, 1/8, 1/10 i 1/12, z wyjątkiem niepodzielonego koła reprezentującego całość (1/1).</w:t>
            </w:r>
            <w:r w:rsidRPr="00FE10EB">
              <w:rPr>
                <w:rFonts w:cstheme="minorHAnsi"/>
              </w:rPr>
              <w:br/>
              <w:t xml:space="preserve">Zestaw zawiera w sumie 51 ułamków. Wszystkie koła mają średnicę </w:t>
            </w:r>
            <w:r>
              <w:rPr>
                <w:rFonts w:cstheme="minorHAnsi"/>
              </w:rPr>
              <w:t xml:space="preserve"> min.</w:t>
            </w:r>
            <w:r w:rsidRPr="00FE10EB">
              <w:rPr>
                <w:rFonts w:cstheme="minorHAnsi"/>
              </w:rPr>
              <w:t>26 cm i mogą być umieszczane na tablicach magnetycznych oraz nakładane na siebie. Różne kolory doskonale wizualizują podziały i ułamki.</w:t>
            </w:r>
            <w:r w:rsidRPr="00FE10EB">
              <w:rPr>
                <w:rFonts w:cstheme="minorHAnsi"/>
              </w:rPr>
              <w:br/>
              <w:t>Dodatkowymi elementami są kolorowe kółka z nadrukowanymi ułamkami - zakodowanymi kolorystycznie i w takiej samej ilości w jakiej występuje dana część koła - 2 sztuki 1/2, 3 sztuki 1/3, 4 sztuki 1/4 itd. Dzięki takiemu rozwiązaniu możliwe jest omawianie z uczniami na lekcjach podziału koła i ułamków z oznaczeniami i bez. Poszerza to możliwości tej popularnej pomocy dydaktycznej.</w:t>
            </w:r>
            <w:r w:rsidRPr="00FE10EB">
              <w:rPr>
                <w:rFonts w:cstheme="minorHAnsi"/>
              </w:rPr>
              <w:br/>
              <w:t xml:space="preserve">Całość umieszczona jest w pudełku </w:t>
            </w:r>
            <w:r>
              <w:rPr>
                <w:rFonts w:cstheme="minorHAnsi"/>
              </w:rPr>
              <w:t>.</w:t>
            </w:r>
          </w:p>
        </w:tc>
        <w:tc>
          <w:tcPr>
            <w:tcW w:w="1921" w:type="pct"/>
            <w:tcBorders>
              <w:top w:val="single" w:sz="4" w:space="0" w:color="auto"/>
              <w:left w:val="single" w:sz="4" w:space="0" w:color="00000A"/>
              <w:bottom w:val="single" w:sz="4" w:space="0" w:color="00000A"/>
              <w:right w:val="single" w:sz="4" w:space="0" w:color="00000A"/>
            </w:tcBorders>
          </w:tcPr>
          <w:p w14:paraId="0EE7D25A" w14:textId="77777777" w:rsidR="00E60FFE" w:rsidRPr="00FE10EB" w:rsidRDefault="00E60FFE" w:rsidP="000A6DE7">
            <w:pPr>
              <w:rPr>
                <w:rFonts w:cstheme="minorHAnsi"/>
              </w:rPr>
            </w:pPr>
          </w:p>
        </w:tc>
      </w:tr>
      <w:tr w:rsidR="00E60FFE" w:rsidRPr="00FE10EB" w14:paraId="331798BB" w14:textId="6E7D8927" w:rsidTr="00E60FFE">
        <w:tc>
          <w:tcPr>
            <w:tcW w:w="302" w:type="pct"/>
            <w:vAlign w:val="bottom"/>
          </w:tcPr>
          <w:p w14:paraId="331798AC"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AD"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Program multimedialne czytanie</w:t>
            </w:r>
          </w:p>
          <w:p w14:paraId="331798AE" w14:textId="77777777" w:rsidR="00E60FFE" w:rsidRPr="00FE10EB" w:rsidRDefault="00E60FFE" w:rsidP="000A6DE7">
            <w:pPr>
              <w:rPr>
                <w:rFonts w:cstheme="minorHAnsi"/>
              </w:rPr>
            </w:pPr>
            <w:r w:rsidRPr="00FE10EB">
              <w:rPr>
                <w:rFonts w:cstheme="minorHAnsi"/>
              </w:rPr>
              <w:t>(</w:t>
            </w:r>
            <w:r w:rsidRPr="005F48C1">
              <w:rPr>
                <w:rFonts w:cstheme="minorHAnsi"/>
                <w:b/>
                <w:bCs/>
              </w:rPr>
              <w:t>SP Białka</w:t>
            </w:r>
            <w:r w:rsidRPr="00FE10EB">
              <w:rPr>
                <w:rFonts w:cstheme="minorHAnsi"/>
              </w:rPr>
              <w:t xml:space="preserve"> pomoc /SPE – 1 sztuka);</w:t>
            </w:r>
          </w:p>
          <w:p w14:paraId="331798AF"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B0" w14:textId="77777777" w:rsidR="00E60FFE" w:rsidRPr="00FE10EB" w:rsidRDefault="00E60FFE" w:rsidP="00C87A10">
            <w:pPr>
              <w:jc w:val="center"/>
              <w:rPr>
                <w:rFonts w:cstheme="minorHAnsi"/>
              </w:rPr>
            </w:pPr>
            <w:r w:rsidRPr="00FE10EB">
              <w:rPr>
                <w:rFonts w:eastAsia="Calibri" w:cstheme="minorHAnsi"/>
              </w:rPr>
              <w:t>1</w:t>
            </w:r>
          </w:p>
        </w:tc>
        <w:tc>
          <w:tcPr>
            <w:tcW w:w="1921" w:type="pct"/>
            <w:tcBorders>
              <w:top w:val="single" w:sz="4" w:space="0" w:color="auto"/>
              <w:left w:val="single" w:sz="4" w:space="0" w:color="00000A"/>
              <w:bottom w:val="single" w:sz="4" w:space="0" w:color="00000A"/>
              <w:right w:val="single" w:sz="4" w:space="0" w:color="00000A"/>
            </w:tcBorders>
          </w:tcPr>
          <w:p w14:paraId="331798B1" w14:textId="77777777" w:rsidR="00E60FFE" w:rsidRPr="00FE10EB" w:rsidRDefault="00E60FFE" w:rsidP="006E4908">
            <w:pPr>
              <w:rPr>
                <w:rFonts w:cstheme="minorHAnsi"/>
              </w:rPr>
            </w:pPr>
            <w:r w:rsidRPr="00FE10EB">
              <w:rPr>
                <w:rFonts w:cstheme="minorHAnsi"/>
              </w:rPr>
              <w:t>Program przeznaczony jest do nauki czytania poprzez wprowadzenie dzieci w wieku 3-10 lat w świat sylab (w tej części programu – sylab otwartych). Dzieje się to przy użyciu bardzo atrakcyjnych ćwiczeń, dzięki czemu nauka czytania odbywa się „przy okazji”.</w:t>
            </w:r>
            <w:r w:rsidRPr="00FE10EB">
              <w:rPr>
                <w:rFonts w:cstheme="minorHAnsi"/>
              </w:rPr>
              <w:br/>
              <w:t>Każdy rozdział programu złożony jest z ćwiczeń mających na celu zabawę:</w:t>
            </w:r>
          </w:p>
          <w:p w14:paraId="331798B2" w14:textId="77777777" w:rsidR="00E60FFE" w:rsidRPr="00FE10EB" w:rsidRDefault="00E60FFE" w:rsidP="006E4908">
            <w:pPr>
              <w:numPr>
                <w:ilvl w:val="0"/>
                <w:numId w:val="19"/>
              </w:numPr>
              <w:rPr>
                <w:rFonts w:cstheme="minorHAnsi"/>
              </w:rPr>
            </w:pPr>
            <w:r w:rsidRPr="00FE10EB">
              <w:rPr>
                <w:rFonts w:cstheme="minorHAnsi"/>
              </w:rPr>
              <w:lastRenderedPageBreak/>
              <w:t>w wyszukiwanie konkretnych sylab w zbiorze innych,</w:t>
            </w:r>
          </w:p>
          <w:p w14:paraId="331798B3" w14:textId="77777777" w:rsidR="00E60FFE" w:rsidRPr="00FE10EB" w:rsidRDefault="00E60FFE" w:rsidP="006E4908">
            <w:pPr>
              <w:numPr>
                <w:ilvl w:val="0"/>
                <w:numId w:val="19"/>
              </w:numPr>
              <w:rPr>
                <w:rFonts w:cstheme="minorHAnsi"/>
              </w:rPr>
            </w:pPr>
            <w:r w:rsidRPr="00FE10EB">
              <w:rPr>
                <w:rFonts w:cstheme="minorHAnsi"/>
              </w:rPr>
              <w:t>w przyporządkowywanie tekstu pisanego do nagrań,</w:t>
            </w:r>
          </w:p>
          <w:p w14:paraId="331798B4" w14:textId="77777777" w:rsidR="00E60FFE" w:rsidRPr="00FE10EB" w:rsidRDefault="00E60FFE" w:rsidP="006E4908">
            <w:pPr>
              <w:numPr>
                <w:ilvl w:val="0"/>
                <w:numId w:val="19"/>
              </w:numPr>
              <w:rPr>
                <w:rFonts w:cstheme="minorHAnsi"/>
              </w:rPr>
            </w:pPr>
            <w:r w:rsidRPr="00FE10EB">
              <w:rPr>
                <w:rFonts w:cstheme="minorHAnsi"/>
              </w:rPr>
              <w:t>w umiejętność odczytywania sylab,</w:t>
            </w:r>
          </w:p>
          <w:p w14:paraId="331798B5" w14:textId="77777777" w:rsidR="00E60FFE" w:rsidRPr="00FE10EB" w:rsidRDefault="00E60FFE" w:rsidP="006E4908">
            <w:pPr>
              <w:numPr>
                <w:ilvl w:val="0"/>
                <w:numId w:val="19"/>
              </w:numPr>
              <w:rPr>
                <w:rFonts w:cstheme="minorHAnsi"/>
              </w:rPr>
            </w:pPr>
            <w:r w:rsidRPr="00FE10EB">
              <w:rPr>
                <w:rFonts w:cstheme="minorHAnsi"/>
              </w:rPr>
              <w:t>w uzupełnianie tekstów z lukami (np. rymowanek, w których ukryte zostały konkretne sylaby) i wiele innych.</w:t>
            </w:r>
          </w:p>
          <w:p w14:paraId="331798B6" w14:textId="77777777" w:rsidR="00E60FFE" w:rsidRPr="00FE10EB" w:rsidRDefault="00E60FFE" w:rsidP="006E4908">
            <w:pPr>
              <w:rPr>
                <w:rFonts w:cstheme="minorHAnsi"/>
              </w:rPr>
            </w:pPr>
            <w:r w:rsidRPr="00FE10EB">
              <w:rPr>
                <w:rFonts w:cstheme="minorHAnsi"/>
              </w:rPr>
              <w:t>Program w części 2 pakietu to naturalne uzupełnienie i  kontynuacja przygody z czytaniem z części 1 pakietu  w przypadku dzieci nieco starszych, w tym przypadku z użyciem ćwiczeń inspirowanych metodą 18 struktur wyrazowych. Jest to zbiór ćwiczeń polegających na praktycznym kształtowaniu umiejętności czytania różnorodnych wyrazów (a dla uczniów starszych - dłuższych form tekstowych), uporządkowanych w kilkunastu zestawach.</w:t>
            </w:r>
            <w:r w:rsidRPr="00FE10EB">
              <w:rPr>
                <w:rFonts w:cstheme="minorHAnsi"/>
              </w:rPr>
              <w:br/>
              <w:t>Całość interaktywną (ponad 1000 ćwiczeń ) uzupełniają drukowalne karty pracy (ponad 200) oraz pomoce nieinteraktywne dołożone do pudełka:</w:t>
            </w:r>
          </w:p>
          <w:p w14:paraId="331798B7" w14:textId="77777777" w:rsidR="00E60FFE" w:rsidRPr="00FE10EB" w:rsidRDefault="00E60FFE" w:rsidP="006E4908">
            <w:pPr>
              <w:numPr>
                <w:ilvl w:val="0"/>
                <w:numId w:val="20"/>
              </w:numPr>
              <w:rPr>
                <w:rFonts w:cstheme="minorHAnsi"/>
              </w:rPr>
            </w:pPr>
            <w:r w:rsidRPr="00FE10EB">
              <w:rPr>
                <w:rFonts w:cstheme="minorHAnsi"/>
              </w:rPr>
              <w:t>zestaw kart można wykorzystać również w ćwiczeniach bez komputera, - poradniki metodyczne,</w:t>
            </w:r>
          </w:p>
          <w:p w14:paraId="331798B8" w14:textId="77777777" w:rsidR="00E60FFE" w:rsidRPr="00FE10EB" w:rsidRDefault="00E60FFE" w:rsidP="006E4908">
            <w:pPr>
              <w:numPr>
                <w:ilvl w:val="0"/>
                <w:numId w:val="20"/>
              </w:numPr>
              <w:rPr>
                <w:rFonts w:cstheme="minorHAnsi"/>
              </w:rPr>
            </w:pPr>
            <w:r w:rsidRPr="00FE10EB">
              <w:rPr>
                <w:rFonts w:cstheme="minorHAnsi"/>
              </w:rPr>
              <w:t>instrukcja użytkowania, dokument licencyjny, gwarancja,- książka ze szkoleniem z zakresu tworzenia autorskich materiałów interaktywnych.</w:t>
            </w:r>
          </w:p>
          <w:p w14:paraId="331798B9" w14:textId="3BFEFBB5" w:rsidR="00E60FFE" w:rsidRPr="00FE10EB" w:rsidRDefault="00E60FFE" w:rsidP="006E4908">
            <w:pPr>
              <w:rPr>
                <w:rFonts w:cstheme="minorHAnsi"/>
              </w:rPr>
            </w:pPr>
            <w:r w:rsidRPr="00FE10EB">
              <w:rPr>
                <w:rFonts w:cstheme="minorHAnsi"/>
              </w:rPr>
              <w:t>Niezależnie od okoliczności możesz kontynuować pracę z programami . W tym celu wykorzystaj multimedialne zasoby programów</w:t>
            </w:r>
            <w:r w:rsidRPr="00FE10EB">
              <w:rPr>
                <w:rFonts w:cstheme="minorHAnsi"/>
              </w:rPr>
              <w:br/>
              <w:t>oraz funkcjonalności platformy wydawnictwa  do prowadzenia terapii na odległość.</w:t>
            </w:r>
            <w:r w:rsidRPr="00FE10EB">
              <w:rPr>
                <w:rFonts w:cstheme="minorHAnsi"/>
              </w:rPr>
              <w:br/>
              <w:t>Są to jedyne na polskim rynku programy wspierające terapię, które pozwalają na pracę zdalną bez korzystania z zewnętrznego</w:t>
            </w:r>
            <w:r w:rsidRPr="00FE10EB">
              <w:rPr>
                <w:rFonts w:cstheme="minorHAnsi"/>
              </w:rPr>
              <w:br/>
            </w:r>
            <w:r w:rsidRPr="00FE10EB">
              <w:rPr>
                <w:rFonts w:cstheme="minorHAnsi"/>
              </w:rPr>
              <w:lastRenderedPageBreak/>
              <w:t>oprogramowania.  Takie podejście gwarantuje całkowite bezpieczeństwo danych osobowych pacjentów i terapeutów oraz przebiegu zdalnej terapii.</w:t>
            </w:r>
            <w:r w:rsidRPr="00FE10EB">
              <w:rPr>
                <w:rFonts w:cstheme="minorHAnsi"/>
              </w:rPr>
              <w:br/>
              <w:t>Oprogramowanie dostępne na platformie działa poprawnie na większości urządzeń typu: tablety, smartfony, komputery stacjonarne, laptopy oraz tablicach interaktywnych (</w:t>
            </w:r>
            <w:proofErr w:type="spellStart"/>
            <w:r w:rsidRPr="00FE10EB">
              <w:rPr>
                <w:rFonts w:cstheme="minorHAnsi"/>
              </w:rPr>
              <w:t>Firefox</w:t>
            </w:r>
            <w:proofErr w:type="spellEnd"/>
            <w:r w:rsidRPr="00FE10EB">
              <w:rPr>
                <w:rFonts w:cstheme="minorHAnsi"/>
              </w:rPr>
              <w:t xml:space="preserve">) i na monitorach dotykowych, na systemach Windows, Android oraz iOS. </w:t>
            </w:r>
            <w:r w:rsidRPr="00FE10EB">
              <w:rPr>
                <w:rFonts w:cstheme="minorHAnsi"/>
              </w:rPr>
              <w:br/>
              <w:t>Licencja na czas nieokreślony -  9 stanowisk - 3 stanowiska online (wymagany dostęp do Internetu) + 6 offline (praca bez dostępu do Internetu). Oprogramowanie dostępne na platformie działa poprawnie na większości urządzeń Licencja produktu jest dziewięciostanowiskowa, co upoważnia do pracy on-line trzech zalogowanych użytkowników na dowolnych urządzeniach (w dowolnym miejscu i czasie) oraz do pobrania programu off-</w:t>
            </w:r>
            <w:proofErr w:type="spellStart"/>
            <w:r w:rsidRPr="00FE10EB">
              <w:rPr>
                <w:rFonts w:cstheme="minorHAnsi"/>
              </w:rPr>
              <w:t>line</w:t>
            </w:r>
            <w:proofErr w:type="spellEnd"/>
            <w:r w:rsidRPr="00FE10EB">
              <w:rPr>
                <w:rFonts w:cstheme="minorHAnsi"/>
              </w:rPr>
              <w:t xml:space="preserve"> na maksymalnie 6 urządzeń należących do Licencjobiorcy. Szkolenie online z obsługi programu gratis. </w:t>
            </w:r>
            <w:proofErr w:type="spellStart"/>
            <w:r w:rsidRPr="00FE10EB">
              <w:rPr>
                <w:rFonts w:cstheme="minorHAnsi"/>
              </w:rPr>
              <w:t>Bezplatne</w:t>
            </w:r>
            <w:proofErr w:type="spellEnd"/>
            <w:r w:rsidRPr="00FE10EB">
              <w:rPr>
                <w:rFonts w:cstheme="minorHAnsi"/>
              </w:rPr>
              <w:t xml:space="preserve">  wsparcie techniczne producenta.</w:t>
            </w:r>
          </w:p>
          <w:p w14:paraId="331798BA" w14:textId="400B1C4E" w:rsidR="00E60FFE" w:rsidRPr="00FE10EB" w:rsidRDefault="00E60FFE" w:rsidP="00BE6927">
            <w:pPr>
              <w:rPr>
                <w:rFonts w:cstheme="minorHAnsi"/>
              </w:rPr>
            </w:pPr>
            <w:r w:rsidRPr="00FE10EB">
              <w:rPr>
                <w:rFonts w:cstheme="minorHAnsi"/>
              </w:rPr>
              <w:t>Gotowe narzędzia diagnostyczno-terapeutyczne, zawierające tysiące ćwiczeń multimedialnych dla nauczycieli, terapeutów, pedagogów i logopedów do wykorzystania podczas zajęć dydaktyczno-wyrównawczych,</w:t>
            </w:r>
            <w:r>
              <w:rPr>
                <w:rFonts w:cstheme="minorHAnsi"/>
              </w:rPr>
              <w:t xml:space="preserve"> </w:t>
            </w:r>
            <w:r w:rsidRPr="00FE10EB">
              <w:rPr>
                <w:rFonts w:cstheme="minorHAnsi"/>
              </w:rPr>
              <w:t>rewalidacyjnych, logopedycznych, korekcyjno- kompensacyjnych z dziećmi w wieku 4-11 lat w normie intelektualnej, lub niezależnie od wieku w przypadku dzieci z niepełnosprawnością intelektualną.</w:t>
            </w:r>
          </w:p>
        </w:tc>
        <w:tc>
          <w:tcPr>
            <w:tcW w:w="1921" w:type="pct"/>
            <w:tcBorders>
              <w:top w:val="single" w:sz="4" w:space="0" w:color="auto"/>
              <w:left w:val="single" w:sz="4" w:space="0" w:color="00000A"/>
              <w:bottom w:val="single" w:sz="4" w:space="0" w:color="00000A"/>
              <w:right w:val="single" w:sz="4" w:space="0" w:color="00000A"/>
            </w:tcBorders>
          </w:tcPr>
          <w:p w14:paraId="6103A1CA" w14:textId="77777777" w:rsidR="00E60FFE" w:rsidRPr="00FE10EB" w:rsidRDefault="00E60FFE" w:rsidP="006E4908">
            <w:pPr>
              <w:rPr>
                <w:rFonts w:cstheme="minorHAnsi"/>
              </w:rPr>
            </w:pPr>
          </w:p>
        </w:tc>
      </w:tr>
      <w:tr w:rsidR="00E60FFE" w:rsidRPr="00FE10EB" w14:paraId="331798D2" w14:textId="6362AFB4" w:rsidTr="00E60FFE">
        <w:tc>
          <w:tcPr>
            <w:tcW w:w="302" w:type="pct"/>
            <w:vAlign w:val="bottom"/>
          </w:tcPr>
          <w:p w14:paraId="331798BC"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BD" w14:textId="2472FC6B"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Program multimedialny</w:t>
            </w:r>
            <w:r>
              <w:rPr>
                <w:rFonts w:asciiTheme="minorHAnsi" w:hAnsiTheme="minorHAnsi" w:cstheme="minorHAnsi"/>
                <w:kern w:val="0"/>
              </w:rPr>
              <w:t xml:space="preserve"> do niwelowania</w:t>
            </w:r>
            <w:r w:rsidRPr="00FE10EB">
              <w:rPr>
                <w:rFonts w:asciiTheme="minorHAnsi" w:hAnsiTheme="minorHAnsi" w:cstheme="minorHAnsi"/>
                <w:kern w:val="0"/>
              </w:rPr>
              <w:t xml:space="preserve"> trudności w pisaniu</w:t>
            </w:r>
          </w:p>
          <w:p w14:paraId="331798BE" w14:textId="77777777" w:rsidR="00E60FFE" w:rsidRPr="00FE10EB" w:rsidRDefault="00E60FFE" w:rsidP="000A6DE7">
            <w:pPr>
              <w:rPr>
                <w:rFonts w:cstheme="minorHAnsi"/>
              </w:rPr>
            </w:pPr>
            <w:r w:rsidRPr="00FE10EB">
              <w:rPr>
                <w:rFonts w:cstheme="minorHAnsi"/>
              </w:rPr>
              <w:lastRenderedPageBreak/>
              <w:t>(</w:t>
            </w:r>
            <w:r w:rsidRPr="005F48C1">
              <w:rPr>
                <w:rFonts w:cstheme="minorHAnsi"/>
                <w:b/>
                <w:bCs/>
              </w:rPr>
              <w:t>SP Białka</w:t>
            </w:r>
            <w:r w:rsidRPr="00FE10EB">
              <w:rPr>
                <w:rFonts w:cstheme="minorHAnsi"/>
              </w:rPr>
              <w:t xml:space="preserve"> pomoc /SPE – 1 sztuka);</w:t>
            </w:r>
          </w:p>
        </w:tc>
        <w:tc>
          <w:tcPr>
            <w:tcW w:w="224" w:type="pct"/>
            <w:tcBorders>
              <w:top w:val="single" w:sz="4" w:space="0" w:color="auto"/>
              <w:left w:val="single" w:sz="4" w:space="0" w:color="00000A"/>
              <w:bottom w:val="single" w:sz="4" w:space="0" w:color="00000A"/>
              <w:right w:val="single" w:sz="4" w:space="0" w:color="00000A"/>
            </w:tcBorders>
          </w:tcPr>
          <w:p w14:paraId="331798BF" w14:textId="77777777" w:rsidR="00E60FFE" w:rsidRPr="00FE10EB" w:rsidRDefault="00E60FFE" w:rsidP="00C87A10">
            <w:pPr>
              <w:jc w:val="center"/>
              <w:rPr>
                <w:rFonts w:cstheme="minorHAnsi"/>
              </w:rPr>
            </w:pPr>
            <w:r w:rsidRPr="00FE10EB">
              <w:rPr>
                <w:rFonts w:eastAsia="Calibri" w:cstheme="minorHAnsi"/>
              </w:rPr>
              <w:lastRenderedPageBreak/>
              <w:t>1</w:t>
            </w:r>
          </w:p>
        </w:tc>
        <w:tc>
          <w:tcPr>
            <w:tcW w:w="1921" w:type="pct"/>
            <w:tcBorders>
              <w:top w:val="single" w:sz="4" w:space="0" w:color="auto"/>
              <w:left w:val="single" w:sz="4" w:space="0" w:color="00000A"/>
              <w:bottom w:val="single" w:sz="4" w:space="0" w:color="00000A"/>
              <w:right w:val="single" w:sz="4" w:space="0" w:color="00000A"/>
            </w:tcBorders>
          </w:tcPr>
          <w:p w14:paraId="331798C0" w14:textId="77777777" w:rsidR="00E60FFE" w:rsidRPr="00FE10EB" w:rsidRDefault="00E60FFE" w:rsidP="007F5728">
            <w:pPr>
              <w:rPr>
                <w:rFonts w:cstheme="minorHAnsi"/>
              </w:rPr>
            </w:pPr>
            <w:r w:rsidRPr="00FE10EB">
              <w:rPr>
                <w:rFonts w:cstheme="minorHAnsi"/>
              </w:rPr>
              <w:t>Trudności w pisaniu to:</w:t>
            </w:r>
          </w:p>
          <w:p w14:paraId="331798C1" w14:textId="77777777" w:rsidR="00E60FFE" w:rsidRPr="00FE10EB" w:rsidRDefault="00E60FFE" w:rsidP="007F5728">
            <w:pPr>
              <w:numPr>
                <w:ilvl w:val="0"/>
                <w:numId w:val="24"/>
              </w:numPr>
              <w:rPr>
                <w:rFonts w:cstheme="minorHAnsi"/>
              </w:rPr>
            </w:pPr>
            <w:r w:rsidRPr="00FE10EB">
              <w:rPr>
                <w:rFonts w:cstheme="minorHAnsi"/>
              </w:rPr>
              <w:t>ponad 800 interaktywnych ćwiczeń dla czterech grup wiekowych,</w:t>
            </w:r>
          </w:p>
          <w:p w14:paraId="331798C2" w14:textId="77777777" w:rsidR="00E60FFE" w:rsidRPr="00FE10EB" w:rsidRDefault="00E60FFE" w:rsidP="007F5728">
            <w:pPr>
              <w:numPr>
                <w:ilvl w:val="0"/>
                <w:numId w:val="24"/>
              </w:numPr>
              <w:rPr>
                <w:rFonts w:cstheme="minorHAnsi"/>
              </w:rPr>
            </w:pPr>
            <w:r w:rsidRPr="00FE10EB">
              <w:rPr>
                <w:rFonts w:cstheme="minorHAnsi"/>
              </w:rPr>
              <w:t>możliwość indywidualizacji pracy z dzieckiem i dobrania zadań, które najbardziej odpowiadają potrzebom (możliwość swobodnego kreowania własnych zestawów ćwiczeń),</w:t>
            </w:r>
          </w:p>
          <w:p w14:paraId="331798C3" w14:textId="77777777" w:rsidR="00E60FFE" w:rsidRPr="00FE10EB" w:rsidRDefault="00E60FFE" w:rsidP="007F5728">
            <w:pPr>
              <w:numPr>
                <w:ilvl w:val="0"/>
                <w:numId w:val="24"/>
              </w:numPr>
              <w:rPr>
                <w:rFonts w:cstheme="minorHAnsi"/>
              </w:rPr>
            </w:pPr>
            <w:r w:rsidRPr="00FE10EB">
              <w:rPr>
                <w:rFonts w:cstheme="minorHAnsi"/>
              </w:rPr>
              <w:lastRenderedPageBreak/>
              <w:t>możliwość wszechstronnego wykorzystania ćwiczeń – zarówno do pracy na tablecie i komputerze, jak i na tablicy interaktywnej do ćwiczeń rozmachowych i ćwiczeń w kreśleniu dużych wzorów,</w:t>
            </w:r>
          </w:p>
          <w:p w14:paraId="331798C4" w14:textId="77777777" w:rsidR="00E60FFE" w:rsidRPr="00FE10EB" w:rsidRDefault="00E60FFE" w:rsidP="007F5728">
            <w:pPr>
              <w:numPr>
                <w:ilvl w:val="0"/>
                <w:numId w:val="24"/>
              </w:numPr>
              <w:rPr>
                <w:rFonts w:cstheme="minorHAnsi"/>
              </w:rPr>
            </w:pPr>
            <w:r w:rsidRPr="00FE10EB">
              <w:rPr>
                <w:rFonts w:cstheme="minorHAnsi"/>
              </w:rPr>
              <w:t xml:space="preserve">tradycyjne, </w:t>
            </w:r>
            <w:proofErr w:type="spellStart"/>
            <w:r w:rsidRPr="00FE10EB">
              <w:rPr>
                <w:rFonts w:cstheme="minorHAnsi"/>
              </w:rPr>
              <w:t>kopiowalne</w:t>
            </w:r>
            <w:proofErr w:type="spellEnd"/>
            <w:r w:rsidRPr="00FE10EB">
              <w:rPr>
                <w:rFonts w:cstheme="minorHAnsi"/>
              </w:rPr>
              <w:t xml:space="preserve"> karty pracy wspierające poszczególne etapy rozwoju umiejętności pisania,</w:t>
            </w:r>
          </w:p>
          <w:p w14:paraId="331798C5" w14:textId="77777777" w:rsidR="00E60FFE" w:rsidRPr="00FE10EB" w:rsidRDefault="00E60FFE" w:rsidP="007F5728">
            <w:pPr>
              <w:numPr>
                <w:ilvl w:val="0"/>
                <w:numId w:val="24"/>
              </w:numPr>
              <w:rPr>
                <w:rFonts w:cstheme="minorHAnsi"/>
              </w:rPr>
            </w:pPr>
            <w:r w:rsidRPr="00FE10EB">
              <w:rPr>
                <w:rFonts w:cstheme="minorHAnsi"/>
              </w:rPr>
              <w:t>kontrola prawidłowego kierunku kreślenia, sprawdzanie liczby pominiętych punktów i kontrola liczby przecięć konturu,</w:t>
            </w:r>
          </w:p>
          <w:p w14:paraId="331798C6" w14:textId="77777777" w:rsidR="00E60FFE" w:rsidRPr="00FE10EB" w:rsidRDefault="00E60FFE" w:rsidP="007F5728">
            <w:pPr>
              <w:numPr>
                <w:ilvl w:val="0"/>
                <w:numId w:val="24"/>
              </w:numPr>
              <w:rPr>
                <w:rFonts w:cstheme="minorHAnsi"/>
              </w:rPr>
            </w:pPr>
            <w:r w:rsidRPr="00FE10EB">
              <w:rPr>
                <w:rFonts w:cstheme="minorHAnsi"/>
              </w:rPr>
              <w:t>kompleksowa kontrola poprawności kreślenia liter – kierunek, kształt, liczba segmentów znaku pisarskiego i ich kolejność kreślenia,…i inne parametry, które mogą być przydatne w treningu pisania.</w:t>
            </w:r>
          </w:p>
          <w:p w14:paraId="331798C7" w14:textId="77777777" w:rsidR="00E60FFE" w:rsidRPr="00FE10EB" w:rsidRDefault="00E60FFE" w:rsidP="007F5728">
            <w:pPr>
              <w:numPr>
                <w:ilvl w:val="0"/>
                <w:numId w:val="24"/>
              </w:numPr>
              <w:rPr>
                <w:rFonts w:cstheme="minorHAnsi"/>
              </w:rPr>
            </w:pPr>
            <w:r w:rsidRPr="00FE10EB">
              <w:rPr>
                <w:rFonts w:cstheme="minorHAnsi"/>
              </w:rPr>
              <w:t>podręcznik metodyczny i scenariusze zajęć.</w:t>
            </w:r>
          </w:p>
          <w:p w14:paraId="331798C8" w14:textId="77777777" w:rsidR="00E60FFE" w:rsidRPr="00FE10EB" w:rsidRDefault="00E60FFE" w:rsidP="007F5728">
            <w:pPr>
              <w:rPr>
                <w:rFonts w:cstheme="minorHAnsi"/>
              </w:rPr>
            </w:pPr>
            <w:r w:rsidRPr="00FE10EB">
              <w:rPr>
                <w:rFonts w:cstheme="minorHAnsi"/>
              </w:rPr>
              <w:br/>
              <w:t>Zestaw jest przeznaczony do:</w:t>
            </w:r>
          </w:p>
          <w:p w14:paraId="331798C9" w14:textId="77777777" w:rsidR="00E60FFE" w:rsidRPr="00FE10EB" w:rsidRDefault="00E60FFE" w:rsidP="007F5728">
            <w:pPr>
              <w:numPr>
                <w:ilvl w:val="0"/>
                <w:numId w:val="25"/>
              </w:numPr>
              <w:rPr>
                <w:rFonts w:cstheme="minorHAnsi"/>
              </w:rPr>
            </w:pPr>
            <w:r w:rsidRPr="00FE10EB">
              <w:rPr>
                <w:rFonts w:cstheme="minorHAnsi"/>
              </w:rPr>
              <w:t>wykonania diagnozy wstępnej (badanie poziomu sprawności grafomotorycznej – Kwestionariusz do wstępnej oceny przygotowania dziecka do pisania),</w:t>
            </w:r>
          </w:p>
          <w:p w14:paraId="331798CA" w14:textId="77777777" w:rsidR="00E60FFE" w:rsidRPr="00FE10EB" w:rsidRDefault="00E60FFE" w:rsidP="007F5728">
            <w:pPr>
              <w:numPr>
                <w:ilvl w:val="0"/>
                <w:numId w:val="25"/>
              </w:numPr>
              <w:rPr>
                <w:rFonts w:cstheme="minorHAnsi"/>
              </w:rPr>
            </w:pPr>
            <w:r w:rsidRPr="00FE10EB">
              <w:rPr>
                <w:rFonts w:cstheme="minorHAnsi"/>
              </w:rPr>
              <w:t>wykonania diagnozy kontrolnej (kwestionariusze oceny osiągnięć dziecka w danym wieku w zakresie rozwoju motorycznego oraz umiejętności manualnych),</w:t>
            </w:r>
          </w:p>
          <w:p w14:paraId="331798CB" w14:textId="77777777" w:rsidR="00E60FFE" w:rsidRPr="00FE10EB" w:rsidRDefault="00E60FFE" w:rsidP="007F5728">
            <w:pPr>
              <w:numPr>
                <w:ilvl w:val="0"/>
                <w:numId w:val="25"/>
              </w:numPr>
              <w:rPr>
                <w:rFonts w:cstheme="minorHAnsi"/>
              </w:rPr>
            </w:pPr>
            <w:r w:rsidRPr="00FE10EB">
              <w:rPr>
                <w:rFonts w:cstheme="minorHAnsi"/>
              </w:rPr>
              <w:t>zaplanowania działań o charakterze profilaktycznym lub terapeutycznym w odniesieniu do zaobserwowanych u dzieci trudności,</w:t>
            </w:r>
          </w:p>
          <w:p w14:paraId="331798CC" w14:textId="77777777" w:rsidR="00E60FFE" w:rsidRPr="00FE10EB" w:rsidRDefault="00E60FFE" w:rsidP="007F5728">
            <w:pPr>
              <w:numPr>
                <w:ilvl w:val="0"/>
                <w:numId w:val="25"/>
              </w:numPr>
              <w:rPr>
                <w:rFonts w:cstheme="minorHAnsi"/>
              </w:rPr>
            </w:pPr>
            <w:r w:rsidRPr="00FE10EB">
              <w:rPr>
                <w:rFonts w:cstheme="minorHAnsi"/>
              </w:rPr>
              <w:t>prowadzenia ćwiczeń profilaktyczno-stymulujących z dziećmi, zapobiegających występowaniu trudności w nauce pisania,</w:t>
            </w:r>
          </w:p>
          <w:p w14:paraId="331798CD" w14:textId="77777777" w:rsidR="00E60FFE" w:rsidRPr="00FE10EB" w:rsidRDefault="00E60FFE" w:rsidP="007F5728">
            <w:pPr>
              <w:numPr>
                <w:ilvl w:val="0"/>
                <w:numId w:val="25"/>
              </w:numPr>
              <w:rPr>
                <w:rFonts w:cstheme="minorHAnsi"/>
              </w:rPr>
            </w:pPr>
            <w:r w:rsidRPr="00FE10EB">
              <w:rPr>
                <w:rFonts w:cstheme="minorHAnsi"/>
              </w:rPr>
              <w:lastRenderedPageBreak/>
              <w:t>prowadzenia ćwiczeń przygotowujących dzieci do pisania, wdrażających do regularnej nauki pisania.</w:t>
            </w:r>
          </w:p>
          <w:p w14:paraId="331798CE" w14:textId="01E1ADF4" w:rsidR="00E60FFE" w:rsidRPr="00FE10EB" w:rsidRDefault="00E60FFE" w:rsidP="007F5728">
            <w:pPr>
              <w:rPr>
                <w:rFonts w:cstheme="minorHAnsi"/>
              </w:rPr>
            </w:pPr>
            <w:r w:rsidRPr="00FE10EB">
              <w:rPr>
                <w:rFonts w:cstheme="minorHAnsi"/>
              </w:rPr>
              <w:br/>
            </w:r>
            <w:r>
              <w:rPr>
                <w:rFonts w:cstheme="minorHAnsi"/>
              </w:rPr>
              <w:t>Z</w:t>
            </w:r>
            <w:r w:rsidRPr="00FE10EB">
              <w:rPr>
                <w:rFonts w:cstheme="minorHAnsi"/>
              </w:rPr>
              <w:t>estaw ćwiczeń uwzględniających wiele umiejętności potrzebnych przed lub w trakcie nauki pisania, np.:</w:t>
            </w:r>
            <w:r w:rsidRPr="00FE10EB">
              <w:rPr>
                <w:rFonts w:cstheme="minorHAnsi"/>
              </w:rPr>
              <w:br/>
              <w:t>a) kreślenie linii pionowych, poziomych i ukośnych,</w:t>
            </w:r>
            <w:r w:rsidRPr="00FE10EB">
              <w:rPr>
                <w:rFonts w:cstheme="minorHAnsi"/>
              </w:rPr>
              <w:br/>
              <w:t>b) kreślenie linii owalnych i kół,</w:t>
            </w:r>
            <w:r w:rsidRPr="00FE10EB">
              <w:rPr>
                <w:rFonts w:cstheme="minorHAnsi"/>
              </w:rPr>
              <w:br/>
              <w:t>c) rysowanie z pamięci,</w:t>
            </w:r>
            <w:r w:rsidRPr="00FE10EB">
              <w:rPr>
                <w:rFonts w:cstheme="minorHAnsi"/>
              </w:rPr>
              <w:br/>
              <w:t>d) rysowanie do wzoru (w kratkach i bez),</w:t>
            </w:r>
            <w:r w:rsidRPr="00FE10EB">
              <w:rPr>
                <w:rFonts w:cstheme="minorHAnsi"/>
              </w:rPr>
              <w:br/>
              <w:t>e) rysowanie jednym ruchem ręki,</w:t>
            </w:r>
            <w:r w:rsidRPr="00FE10EB">
              <w:rPr>
                <w:rFonts w:cstheme="minorHAnsi"/>
              </w:rPr>
              <w:br/>
              <w:t>f) dokończanie niepełnego rysunku, wzoru,</w:t>
            </w:r>
            <w:r w:rsidRPr="00FE10EB">
              <w:rPr>
                <w:rFonts w:cstheme="minorHAnsi"/>
              </w:rPr>
              <w:br/>
              <w:t xml:space="preserve">g) ćwiczenia najczęściej kojarzone z </w:t>
            </w:r>
            <w:proofErr w:type="spellStart"/>
            <w:r w:rsidRPr="00FE10EB">
              <w:rPr>
                <w:rFonts w:cstheme="minorHAnsi"/>
              </w:rPr>
              <w:t>grafomotoryką</w:t>
            </w:r>
            <w:proofErr w:type="spellEnd"/>
            <w:r w:rsidRPr="00FE10EB">
              <w:rPr>
                <w:rFonts w:cstheme="minorHAnsi"/>
              </w:rPr>
              <w:t>: labirynty, kolorowanie, łączenie</w:t>
            </w:r>
            <w:r w:rsidRPr="00FE10EB">
              <w:rPr>
                <w:rFonts w:cstheme="minorHAnsi"/>
              </w:rPr>
              <w:br/>
              <w:t>punktów, wprawki, szlaczki,</w:t>
            </w:r>
            <w:r w:rsidRPr="00FE10EB">
              <w:rPr>
                <w:rFonts w:cstheme="minorHAnsi"/>
              </w:rPr>
              <w:br/>
              <w:t>h) litery (nauka kreślenia na wielu poziomach) oraz wiele innych.</w:t>
            </w:r>
            <w:r w:rsidRPr="00FE10EB">
              <w:rPr>
                <w:rFonts w:cstheme="minorHAnsi"/>
              </w:rPr>
              <w:br/>
              <w:t>Zestaw materiałów dodatkowych w pudełku:</w:t>
            </w:r>
            <w:r w:rsidRPr="00FE10EB">
              <w:rPr>
                <w:rFonts w:cstheme="minorHAnsi"/>
              </w:rPr>
              <w:br/>
              <w:t>– podręcznik metodyczny napisany przez specjalistę trudności w</w:t>
            </w:r>
          </w:p>
          <w:p w14:paraId="331798CF" w14:textId="77777777" w:rsidR="00E60FFE" w:rsidRPr="00FE10EB" w:rsidRDefault="00E60FFE" w:rsidP="007F5728">
            <w:pPr>
              <w:rPr>
                <w:rFonts w:cstheme="minorHAnsi"/>
              </w:rPr>
            </w:pPr>
            <w:r w:rsidRPr="00FE10EB">
              <w:rPr>
                <w:rFonts w:cstheme="minorHAnsi"/>
              </w:rPr>
              <w:t>– książka ze szkoleniem z zakresu tworzenia autorskich materiałów interaktywnych,</w:t>
            </w:r>
            <w:r w:rsidRPr="00FE10EB">
              <w:rPr>
                <w:rFonts w:cstheme="minorHAnsi"/>
              </w:rPr>
              <w:br/>
              <w:t>– pomoce dydaktyczne do ćwiczenia paluszków typu: krążek rehabilitacyjny, kredki, farby do malowania palcami, drewniany bączek, tacka i pęseta.</w:t>
            </w:r>
          </w:p>
          <w:p w14:paraId="331798D0" w14:textId="49DB1D31" w:rsidR="00E60FFE" w:rsidRPr="00FE10EB" w:rsidRDefault="00E60FFE" w:rsidP="007F5728">
            <w:pPr>
              <w:rPr>
                <w:rFonts w:cstheme="minorHAnsi"/>
              </w:rPr>
            </w:pPr>
            <w:r w:rsidRPr="00FE10EB">
              <w:rPr>
                <w:rFonts w:cstheme="minorHAnsi"/>
              </w:rPr>
              <w:br/>
              <w:t xml:space="preserve">Program został przygotowany w nowoczesnej technologii HTML5 co oznacza, że posłuży użytkownikom przez wiele lat. Przeznaczony jest do pracy przy użyciu tabletu oraz tablicy jako gotowe  narzędzia diagnostyczno-terapeutyczne, zawierające tysiące ćwiczeń multimedialnych dla nauczycieli, terapeutów, pedagogów i logopedów do wykorzystania podczas zajęć dydaktyczno-wyrównawczych, rewalidacyjnych, logopedycznych, korekcyjno- </w:t>
            </w:r>
            <w:r w:rsidRPr="00FE10EB">
              <w:rPr>
                <w:rFonts w:cstheme="minorHAnsi"/>
              </w:rPr>
              <w:lastRenderedPageBreak/>
              <w:t>kompensacyjnych z dziećmi w wieku 4-11 lat w normie intelektualnej, lub niezależnie od wieku w przypadku dzieci z niepełnosprawnością intelektualną.</w:t>
            </w:r>
          </w:p>
          <w:p w14:paraId="331798D1" w14:textId="77777777" w:rsidR="00E60FFE" w:rsidRPr="00FE10EB" w:rsidRDefault="00E60FFE" w:rsidP="000A6DE7">
            <w:pPr>
              <w:rPr>
                <w:rFonts w:cstheme="minorHAnsi"/>
              </w:rPr>
            </w:pPr>
          </w:p>
        </w:tc>
        <w:tc>
          <w:tcPr>
            <w:tcW w:w="1921" w:type="pct"/>
            <w:tcBorders>
              <w:top w:val="single" w:sz="4" w:space="0" w:color="auto"/>
              <w:left w:val="single" w:sz="4" w:space="0" w:color="00000A"/>
              <w:bottom w:val="single" w:sz="4" w:space="0" w:color="00000A"/>
              <w:right w:val="single" w:sz="4" w:space="0" w:color="00000A"/>
            </w:tcBorders>
          </w:tcPr>
          <w:p w14:paraId="5BFB66C1" w14:textId="77777777" w:rsidR="00E60FFE" w:rsidRPr="00FE10EB" w:rsidRDefault="00E60FFE" w:rsidP="007F5728">
            <w:pPr>
              <w:rPr>
                <w:rFonts w:cstheme="minorHAnsi"/>
              </w:rPr>
            </w:pPr>
          </w:p>
        </w:tc>
      </w:tr>
      <w:tr w:rsidR="00E60FFE" w:rsidRPr="00FE10EB" w14:paraId="331798EF" w14:textId="56A1D633" w:rsidTr="00E60FFE">
        <w:tc>
          <w:tcPr>
            <w:tcW w:w="302" w:type="pct"/>
            <w:vAlign w:val="bottom"/>
          </w:tcPr>
          <w:p w14:paraId="331798D3" w14:textId="77777777" w:rsidR="00E60FFE" w:rsidRPr="00FE10EB" w:rsidRDefault="00E60FFE" w:rsidP="002140E1">
            <w:pPr>
              <w:pStyle w:val="Akapitzlist"/>
              <w:numPr>
                <w:ilvl w:val="0"/>
                <w:numId w:val="6"/>
              </w:numP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D4" w14:textId="54D15AF5"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 xml:space="preserve">Zestaw </w:t>
            </w:r>
            <w:proofErr w:type="spellStart"/>
            <w:r w:rsidRPr="00FE10EB">
              <w:rPr>
                <w:rFonts w:asciiTheme="minorHAnsi" w:hAnsiTheme="minorHAnsi" w:cstheme="minorHAnsi"/>
                <w:kern w:val="0"/>
              </w:rPr>
              <w:t>demonstarcyjno</w:t>
            </w:r>
            <w:proofErr w:type="spellEnd"/>
            <w:r w:rsidRPr="00FE10EB">
              <w:rPr>
                <w:rFonts w:asciiTheme="minorHAnsi" w:hAnsiTheme="minorHAnsi" w:cstheme="minorHAnsi"/>
                <w:kern w:val="0"/>
              </w:rPr>
              <w:t xml:space="preserve"> – doświadczalny – </w:t>
            </w:r>
            <w:r>
              <w:rPr>
                <w:rFonts w:asciiTheme="minorHAnsi" w:hAnsiTheme="minorHAnsi" w:cstheme="minorHAnsi"/>
                <w:kern w:val="0"/>
              </w:rPr>
              <w:t xml:space="preserve"> z zakresu </w:t>
            </w:r>
            <w:r w:rsidRPr="00FE10EB">
              <w:rPr>
                <w:rFonts w:asciiTheme="minorHAnsi" w:hAnsiTheme="minorHAnsi" w:cstheme="minorHAnsi"/>
                <w:kern w:val="0"/>
              </w:rPr>
              <w:t>energi</w:t>
            </w:r>
            <w:r>
              <w:rPr>
                <w:rFonts w:asciiTheme="minorHAnsi" w:hAnsiTheme="minorHAnsi" w:cstheme="minorHAnsi"/>
                <w:kern w:val="0"/>
              </w:rPr>
              <w:t>i</w:t>
            </w:r>
            <w:r w:rsidRPr="00FE10EB">
              <w:rPr>
                <w:rFonts w:asciiTheme="minorHAnsi" w:hAnsiTheme="minorHAnsi" w:cstheme="minorHAnsi"/>
                <w:kern w:val="0"/>
              </w:rPr>
              <w:t xml:space="preserve"> </w:t>
            </w:r>
            <w:proofErr w:type="spellStart"/>
            <w:r w:rsidRPr="00FE10EB">
              <w:rPr>
                <w:rFonts w:asciiTheme="minorHAnsi" w:hAnsiTheme="minorHAnsi" w:cstheme="minorHAnsi"/>
                <w:kern w:val="0"/>
              </w:rPr>
              <w:t>słoneczn</w:t>
            </w:r>
            <w:r>
              <w:rPr>
                <w:rFonts w:asciiTheme="minorHAnsi" w:hAnsiTheme="minorHAnsi" w:cstheme="minorHAnsi"/>
                <w:kern w:val="0"/>
              </w:rPr>
              <w:t>EJ</w:t>
            </w:r>
            <w:proofErr w:type="spellEnd"/>
          </w:p>
          <w:p w14:paraId="331798D5" w14:textId="77777777" w:rsidR="00E60FFE" w:rsidRPr="00FE10EB" w:rsidRDefault="00E60FFE"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p w14:paraId="331798D6"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D7" w14:textId="77777777" w:rsidR="00E60FFE" w:rsidRPr="00FE10EB" w:rsidRDefault="00E60FFE" w:rsidP="00C87A10">
            <w:pPr>
              <w:jc w:val="center"/>
              <w:rPr>
                <w:rFonts w:cstheme="minorHAnsi"/>
              </w:rPr>
            </w:pPr>
            <w:r w:rsidRPr="00FE10EB">
              <w:rPr>
                <w:rFonts w:eastAsia="Calibri" w:cstheme="minorHAnsi"/>
              </w:rPr>
              <w:t>1</w:t>
            </w:r>
          </w:p>
        </w:tc>
        <w:tc>
          <w:tcPr>
            <w:tcW w:w="1921" w:type="pct"/>
            <w:tcBorders>
              <w:top w:val="single" w:sz="4" w:space="0" w:color="auto"/>
              <w:left w:val="single" w:sz="4" w:space="0" w:color="00000A"/>
              <w:bottom w:val="single" w:sz="4" w:space="0" w:color="00000A"/>
              <w:right w:val="single" w:sz="4" w:space="0" w:color="00000A"/>
            </w:tcBorders>
          </w:tcPr>
          <w:p w14:paraId="331798D8" w14:textId="77777777" w:rsidR="00E60FFE" w:rsidRPr="00FE10EB" w:rsidRDefault="00E60FFE" w:rsidP="002D738F">
            <w:pPr>
              <w:rPr>
                <w:rFonts w:cstheme="minorHAnsi"/>
              </w:rPr>
            </w:pPr>
            <w:r w:rsidRPr="00FE10EB">
              <w:rPr>
                <w:rFonts w:cstheme="minorHAnsi"/>
              </w:rPr>
              <w:t>Zestaw przeznaczony do demonstracji oraz doświadczeń indywidualnych i grupowych z zakresu energii słonecznej – jej pozyskiwania, przetwarzania, zachowywania oraz wykorzystywania, jak również działania fotoogniwa, czyli ogniwa fotowoltaicznego. Możliwe jest to dzięki przemyślanej zawartości zestawu oraz wielu ciekawym i różnorodnym doświadczeniom zawartym w dołączonej kolorowej instrukcji. Elementy zestawu (główne elementy wymienione poniżej), takie jak fotoogniwo, przewody, termometr, lustro płaskie i paraboliczne, lupa, silniczek elektryczny, śmigło, kolorowe filtry…, umożliwiają bardzo szerokie i dogłębne omówienie, na podstawie przeprowadzanych doświadczeń i eksperymentów, tematów: Energia słoneczna, ogniwo fotowoltaiczne, wykorzystanie energii słonecznej itd.</w:t>
            </w:r>
            <w:r w:rsidRPr="00FE10EB">
              <w:rPr>
                <w:rFonts w:cstheme="minorHAnsi"/>
              </w:rPr>
              <w:br/>
              <w:t>Skład zestawu:</w:t>
            </w:r>
          </w:p>
          <w:p w14:paraId="331798D9" w14:textId="77777777" w:rsidR="00E60FFE" w:rsidRPr="00FE10EB" w:rsidRDefault="00E60FFE" w:rsidP="002D738F">
            <w:pPr>
              <w:numPr>
                <w:ilvl w:val="0"/>
                <w:numId w:val="26"/>
              </w:numPr>
              <w:rPr>
                <w:rFonts w:cstheme="minorHAnsi"/>
              </w:rPr>
            </w:pPr>
            <w:r w:rsidRPr="00FE10EB">
              <w:rPr>
                <w:rFonts w:cstheme="minorHAnsi"/>
              </w:rPr>
              <w:t>fotoogniwo (ogniwo fotowoltaiczne) i przewody</w:t>
            </w:r>
          </w:p>
          <w:p w14:paraId="331798DA" w14:textId="77777777" w:rsidR="00E60FFE" w:rsidRPr="00FE10EB" w:rsidRDefault="00E60FFE" w:rsidP="002D738F">
            <w:pPr>
              <w:numPr>
                <w:ilvl w:val="0"/>
                <w:numId w:val="26"/>
              </w:numPr>
              <w:rPr>
                <w:rFonts w:cstheme="minorHAnsi"/>
              </w:rPr>
            </w:pPr>
            <w:r w:rsidRPr="00FE10EB">
              <w:rPr>
                <w:rFonts w:cstheme="minorHAnsi"/>
              </w:rPr>
              <w:t>podstawka fotoogniwa</w:t>
            </w:r>
          </w:p>
          <w:p w14:paraId="331798DB" w14:textId="77777777" w:rsidR="00E60FFE" w:rsidRPr="00FE10EB" w:rsidRDefault="00E60FFE" w:rsidP="002D738F">
            <w:pPr>
              <w:numPr>
                <w:ilvl w:val="0"/>
                <w:numId w:val="26"/>
              </w:numPr>
              <w:rPr>
                <w:rFonts w:cstheme="minorHAnsi"/>
              </w:rPr>
            </w:pPr>
            <w:r w:rsidRPr="00FE10EB">
              <w:rPr>
                <w:rFonts w:cstheme="minorHAnsi"/>
              </w:rPr>
              <w:t>termometr</w:t>
            </w:r>
          </w:p>
          <w:p w14:paraId="331798DC" w14:textId="77777777" w:rsidR="00E60FFE" w:rsidRPr="00FE10EB" w:rsidRDefault="00E60FFE" w:rsidP="002D738F">
            <w:pPr>
              <w:numPr>
                <w:ilvl w:val="0"/>
                <w:numId w:val="26"/>
              </w:numPr>
              <w:rPr>
                <w:rFonts w:cstheme="minorHAnsi"/>
              </w:rPr>
            </w:pPr>
            <w:r w:rsidRPr="00FE10EB">
              <w:rPr>
                <w:rFonts w:cstheme="minorHAnsi"/>
              </w:rPr>
              <w:t>szkło powiększające</w:t>
            </w:r>
          </w:p>
          <w:p w14:paraId="331798DD" w14:textId="77777777" w:rsidR="00E60FFE" w:rsidRPr="00FE10EB" w:rsidRDefault="00E60FFE" w:rsidP="002D738F">
            <w:pPr>
              <w:numPr>
                <w:ilvl w:val="0"/>
                <w:numId w:val="26"/>
              </w:numPr>
              <w:rPr>
                <w:rFonts w:cstheme="minorHAnsi"/>
              </w:rPr>
            </w:pPr>
            <w:r w:rsidRPr="00FE10EB">
              <w:rPr>
                <w:rFonts w:cstheme="minorHAnsi"/>
              </w:rPr>
              <w:t>silniczek elektryczny</w:t>
            </w:r>
          </w:p>
          <w:p w14:paraId="331798DE" w14:textId="77777777" w:rsidR="00E60FFE" w:rsidRPr="00FE10EB" w:rsidRDefault="00E60FFE" w:rsidP="002D738F">
            <w:pPr>
              <w:numPr>
                <w:ilvl w:val="0"/>
                <w:numId w:val="26"/>
              </w:numPr>
              <w:rPr>
                <w:rFonts w:cstheme="minorHAnsi"/>
              </w:rPr>
            </w:pPr>
            <w:r w:rsidRPr="00FE10EB">
              <w:rPr>
                <w:rFonts w:cstheme="minorHAnsi"/>
              </w:rPr>
              <w:t>śmigło</w:t>
            </w:r>
          </w:p>
          <w:p w14:paraId="331798DF" w14:textId="77777777" w:rsidR="00E60FFE" w:rsidRPr="00FE10EB" w:rsidRDefault="00E60FFE" w:rsidP="002D738F">
            <w:pPr>
              <w:numPr>
                <w:ilvl w:val="0"/>
                <w:numId w:val="26"/>
              </w:numPr>
              <w:rPr>
                <w:rFonts w:cstheme="minorHAnsi"/>
              </w:rPr>
            </w:pPr>
            <w:r w:rsidRPr="00FE10EB">
              <w:rPr>
                <w:rFonts w:cstheme="minorHAnsi"/>
              </w:rPr>
              <w:t>podstawka silniczka</w:t>
            </w:r>
          </w:p>
          <w:p w14:paraId="331798E0" w14:textId="77777777" w:rsidR="00E60FFE" w:rsidRPr="00FE10EB" w:rsidRDefault="00E60FFE" w:rsidP="002D738F">
            <w:pPr>
              <w:numPr>
                <w:ilvl w:val="0"/>
                <w:numId w:val="26"/>
              </w:numPr>
              <w:rPr>
                <w:rFonts w:cstheme="minorHAnsi"/>
              </w:rPr>
            </w:pPr>
            <w:r w:rsidRPr="00FE10EB">
              <w:rPr>
                <w:rFonts w:cstheme="minorHAnsi"/>
              </w:rPr>
              <w:t>lustro paraboliczne</w:t>
            </w:r>
          </w:p>
          <w:p w14:paraId="331798E1" w14:textId="77777777" w:rsidR="00E60FFE" w:rsidRPr="00FE10EB" w:rsidRDefault="00E60FFE" w:rsidP="002D738F">
            <w:pPr>
              <w:numPr>
                <w:ilvl w:val="0"/>
                <w:numId w:val="26"/>
              </w:numPr>
              <w:rPr>
                <w:rFonts w:cstheme="minorHAnsi"/>
              </w:rPr>
            </w:pPr>
            <w:r w:rsidRPr="00FE10EB">
              <w:rPr>
                <w:rFonts w:cstheme="minorHAnsi"/>
              </w:rPr>
              <w:t>podstawka pod lustro paraboliczne</w:t>
            </w:r>
          </w:p>
          <w:p w14:paraId="331798E2" w14:textId="77777777" w:rsidR="00E60FFE" w:rsidRPr="00FE10EB" w:rsidRDefault="00E60FFE" w:rsidP="002D738F">
            <w:pPr>
              <w:numPr>
                <w:ilvl w:val="0"/>
                <w:numId w:val="26"/>
              </w:numPr>
              <w:rPr>
                <w:rFonts w:cstheme="minorHAnsi"/>
              </w:rPr>
            </w:pPr>
            <w:r w:rsidRPr="00FE10EB">
              <w:rPr>
                <w:rFonts w:cstheme="minorHAnsi"/>
              </w:rPr>
              <w:t>lustro płaskie</w:t>
            </w:r>
          </w:p>
          <w:p w14:paraId="331798E3" w14:textId="77777777" w:rsidR="00E60FFE" w:rsidRPr="00FE10EB" w:rsidRDefault="00E60FFE" w:rsidP="002D738F">
            <w:pPr>
              <w:numPr>
                <w:ilvl w:val="0"/>
                <w:numId w:val="26"/>
              </w:numPr>
              <w:rPr>
                <w:rFonts w:cstheme="minorHAnsi"/>
              </w:rPr>
            </w:pPr>
            <w:r w:rsidRPr="00FE10EB">
              <w:rPr>
                <w:rFonts w:cstheme="minorHAnsi"/>
              </w:rPr>
              <w:t>lupa podwójna</w:t>
            </w:r>
          </w:p>
          <w:p w14:paraId="331798E4" w14:textId="77777777" w:rsidR="00E60FFE" w:rsidRPr="00FE10EB" w:rsidRDefault="00E60FFE" w:rsidP="002D738F">
            <w:pPr>
              <w:numPr>
                <w:ilvl w:val="0"/>
                <w:numId w:val="26"/>
              </w:numPr>
              <w:rPr>
                <w:rFonts w:cstheme="minorHAnsi"/>
              </w:rPr>
            </w:pPr>
            <w:r w:rsidRPr="00FE10EB">
              <w:rPr>
                <w:rFonts w:cstheme="minorHAnsi"/>
              </w:rPr>
              <w:t>kolorowe filtry z uchwytem – 4 różne</w:t>
            </w:r>
          </w:p>
          <w:p w14:paraId="331798E5" w14:textId="77777777" w:rsidR="00E60FFE" w:rsidRPr="00FE10EB" w:rsidRDefault="00E60FFE" w:rsidP="002D738F">
            <w:pPr>
              <w:numPr>
                <w:ilvl w:val="0"/>
                <w:numId w:val="26"/>
              </w:numPr>
              <w:rPr>
                <w:rFonts w:cstheme="minorHAnsi"/>
              </w:rPr>
            </w:pPr>
            <w:r w:rsidRPr="00FE10EB">
              <w:rPr>
                <w:rFonts w:cstheme="minorHAnsi"/>
              </w:rPr>
              <w:t>probówka</w:t>
            </w:r>
          </w:p>
          <w:p w14:paraId="331798E6" w14:textId="77777777" w:rsidR="00E60FFE" w:rsidRPr="00FE10EB" w:rsidRDefault="00E60FFE" w:rsidP="002D738F">
            <w:pPr>
              <w:numPr>
                <w:ilvl w:val="0"/>
                <w:numId w:val="26"/>
              </w:numPr>
              <w:rPr>
                <w:rFonts w:cstheme="minorHAnsi"/>
              </w:rPr>
            </w:pPr>
            <w:r w:rsidRPr="00FE10EB">
              <w:rPr>
                <w:rFonts w:cstheme="minorHAnsi"/>
              </w:rPr>
              <w:lastRenderedPageBreak/>
              <w:t>podstawka probówki</w:t>
            </w:r>
          </w:p>
          <w:p w14:paraId="331798E7" w14:textId="77777777" w:rsidR="00E60FFE" w:rsidRPr="00FE10EB" w:rsidRDefault="00E60FFE" w:rsidP="002D738F">
            <w:pPr>
              <w:numPr>
                <w:ilvl w:val="0"/>
                <w:numId w:val="26"/>
              </w:numPr>
              <w:rPr>
                <w:rFonts w:cstheme="minorHAnsi"/>
              </w:rPr>
            </w:pPr>
            <w:r w:rsidRPr="00FE10EB">
              <w:rPr>
                <w:rFonts w:cstheme="minorHAnsi"/>
              </w:rPr>
              <w:t>stojak do probówki</w:t>
            </w:r>
          </w:p>
          <w:p w14:paraId="331798E8" w14:textId="77777777" w:rsidR="00E60FFE" w:rsidRPr="00FE10EB" w:rsidRDefault="00E60FFE" w:rsidP="002D738F">
            <w:pPr>
              <w:numPr>
                <w:ilvl w:val="0"/>
                <w:numId w:val="26"/>
              </w:numPr>
              <w:rPr>
                <w:rFonts w:cstheme="minorHAnsi"/>
              </w:rPr>
            </w:pPr>
            <w:r w:rsidRPr="00FE10EB">
              <w:rPr>
                <w:rFonts w:cstheme="minorHAnsi"/>
              </w:rPr>
              <w:t>gumki</w:t>
            </w:r>
          </w:p>
          <w:p w14:paraId="331798E9" w14:textId="77777777" w:rsidR="00E60FFE" w:rsidRPr="00FE10EB" w:rsidRDefault="00E60FFE" w:rsidP="002D738F">
            <w:pPr>
              <w:numPr>
                <w:ilvl w:val="0"/>
                <w:numId w:val="26"/>
              </w:numPr>
              <w:rPr>
                <w:rFonts w:cstheme="minorHAnsi"/>
              </w:rPr>
            </w:pPr>
            <w:r w:rsidRPr="00FE10EB">
              <w:rPr>
                <w:rFonts w:cstheme="minorHAnsi"/>
              </w:rPr>
              <w:t>spinacze do papieru z główką</w:t>
            </w:r>
          </w:p>
          <w:p w14:paraId="331798EA" w14:textId="77777777" w:rsidR="00E60FFE" w:rsidRPr="00FE10EB" w:rsidRDefault="00E60FFE" w:rsidP="002D738F">
            <w:pPr>
              <w:numPr>
                <w:ilvl w:val="0"/>
                <w:numId w:val="26"/>
              </w:numPr>
              <w:rPr>
                <w:rFonts w:cstheme="minorHAnsi"/>
              </w:rPr>
            </w:pPr>
            <w:r w:rsidRPr="00FE10EB">
              <w:rPr>
                <w:rFonts w:cstheme="minorHAnsi"/>
              </w:rPr>
              <w:t>plastikowe kółeczka</w:t>
            </w:r>
          </w:p>
          <w:p w14:paraId="331798EB" w14:textId="77777777" w:rsidR="00E60FFE" w:rsidRPr="00FE10EB" w:rsidRDefault="00E60FFE" w:rsidP="002D738F">
            <w:pPr>
              <w:numPr>
                <w:ilvl w:val="0"/>
                <w:numId w:val="26"/>
              </w:numPr>
              <w:rPr>
                <w:rFonts w:cstheme="minorHAnsi"/>
              </w:rPr>
            </w:pPr>
            <w:r w:rsidRPr="00FE10EB">
              <w:rPr>
                <w:rFonts w:cstheme="minorHAnsi"/>
              </w:rPr>
              <w:t>nitka</w:t>
            </w:r>
          </w:p>
          <w:p w14:paraId="331798EC" w14:textId="77777777" w:rsidR="00E60FFE" w:rsidRPr="00FE10EB" w:rsidRDefault="00E60FFE" w:rsidP="002D738F">
            <w:pPr>
              <w:numPr>
                <w:ilvl w:val="0"/>
                <w:numId w:val="26"/>
              </w:numPr>
              <w:rPr>
                <w:rFonts w:cstheme="minorHAnsi"/>
              </w:rPr>
            </w:pPr>
            <w:r w:rsidRPr="00FE10EB">
              <w:rPr>
                <w:rFonts w:cstheme="minorHAnsi"/>
              </w:rPr>
              <w:t>plastikowe paski</w:t>
            </w:r>
          </w:p>
          <w:p w14:paraId="331798ED" w14:textId="77777777" w:rsidR="00E60FFE" w:rsidRPr="00FE10EB" w:rsidRDefault="00E60FFE" w:rsidP="002D738F">
            <w:pPr>
              <w:numPr>
                <w:ilvl w:val="0"/>
                <w:numId w:val="26"/>
              </w:numPr>
              <w:rPr>
                <w:rFonts w:cstheme="minorHAnsi"/>
              </w:rPr>
            </w:pPr>
            <w:r w:rsidRPr="00FE10EB">
              <w:rPr>
                <w:rFonts w:cstheme="minorHAnsi"/>
              </w:rPr>
              <w:t>arkusze-wycinanki z kształtami (ptaki, iluzje,…)</w:t>
            </w:r>
          </w:p>
          <w:p w14:paraId="331798EE" w14:textId="77777777" w:rsidR="00E60FFE" w:rsidRPr="00FE10EB" w:rsidRDefault="00E60FFE" w:rsidP="002D738F">
            <w:pPr>
              <w:rPr>
                <w:rFonts w:cstheme="minorHAnsi"/>
              </w:rPr>
            </w:pPr>
            <w:r w:rsidRPr="00FE10EB">
              <w:rPr>
                <w:rFonts w:cstheme="minorHAnsi"/>
              </w:rPr>
              <w:t>Przykładowe doświadczenia i eksperymenty zawarte w kolorowej instrukcji:</w:t>
            </w:r>
            <w:r w:rsidRPr="00FE10EB">
              <w:rPr>
                <w:rFonts w:cstheme="minorHAnsi"/>
              </w:rPr>
              <w:br/>
              <w:t>Promienie słoneczne (energia słoneczna) ogrzewają powietrze.</w:t>
            </w:r>
            <w:r w:rsidRPr="00FE10EB">
              <w:rPr>
                <w:rFonts w:cstheme="minorHAnsi"/>
              </w:rPr>
              <w:br/>
              <w:t>Promienie słoneczne (energia słoneczna) ogrzewają wodę.</w:t>
            </w:r>
            <w:r w:rsidRPr="00FE10EB">
              <w:rPr>
                <w:rFonts w:cstheme="minorHAnsi"/>
              </w:rPr>
              <w:br/>
              <w:t>Ciemne powierzchnie pochłaniają więcej promieniowania cieplnego niż jasne powierzchnie.</w:t>
            </w:r>
            <w:r w:rsidRPr="00FE10EB">
              <w:rPr>
                <w:rFonts w:cstheme="minorHAnsi"/>
              </w:rPr>
              <w:br/>
              <w:t>Budowa i działanie fotoogniwa.</w:t>
            </w:r>
            <w:r w:rsidRPr="00FE10EB">
              <w:rPr>
                <w:rFonts w:cstheme="minorHAnsi"/>
              </w:rPr>
              <w:br/>
              <w:t>Działanie fotoogniwa – ruchome obrazy.</w:t>
            </w:r>
            <w:r w:rsidRPr="00FE10EB">
              <w:rPr>
                <w:rFonts w:cstheme="minorHAnsi"/>
              </w:rPr>
              <w:br/>
              <w:t>Lustro wypukłe i lustro wklęsłe.</w:t>
            </w:r>
            <w:r w:rsidRPr="00FE10EB">
              <w:rPr>
                <w:rFonts w:cstheme="minorHAnsi"/>
              </w:rPr>
              <w:br/>
              <w:t>Działanie „pieca słonecznego”.</w:t>
            </w:r>
            <w:r w:rsidRPr="00FE10EB">
              <w:rPr>
                <w:rFonts w:cstheme="minorHAnsi"/>
              </w:rPr>
              <w:br/>
              <w:t>Łączymy działanie pieca słonecznego i fotoogniwa.</w:t>
            </w:r>
            <w:r w:rsidRPr="00FE10EB">
              <w:rPr>
                <w:rFonts w:cstheme="minorHAnsi"/>
              </w:rPr>
              <w:br/>
              <w:t>Budujemy model samolotu.</w:t>
            </w:r>
            <w:r w:rsidRPr="00FE10EB">
              <w:rPr>
                <w:rFonts w:cstheme="minorHAnsi"/>
              </w:rPr>
              <w:br/>
              <w:t>Budujemy karuzelę.</w:t>
            </w:r>
            <w:r w:rsidRPr="00FE10EB">
              <w:rPr>
                <w:rFonts w:cstheme="minorHAnsi"/>
              </w:rPr>
              <w:br/>
              <w:t>Budujemy zabawkę z fruwającymi ptaszkami.</w:t>
            </w:r>
            <w:r w:rsidRPr="00FE10EB">
              <w:rPr>
                <w:rFonts w:cstheme="minorHAnsi"/>
              </w:rPr>
              <w:br/>
              <w:t>Badamy wpływ filtrowania światła.</w:t>
            </w:r>
          </w:p>
        </w:tc>
        <w:tc>
          <w:tcPr>
            <w:tcW w:w="1921" w:type="pct"/>
            <w:tcBorders>
              <w:top w:val="single" w:sz="4" w:space="0" w:color="auto"/>
              <w:left w:val="single" w:sz="4" w:space="0" w:color="00000A"/>
              <w:bottom w:val="single" w:sz="4" w:space="0" w:color="00000A"/>
              <w:right w:val="single" w:sz="4" w:space="0" w:color="00000A"/>
            </w:tcBorders>
          </w:tcPr>
          <w:p w14:paraId="19A3456F" w14:textId="77777777" w:rsidR="00E60FFE" w:rsidRPr="00FE10EB" w:rsidRDefault="00E60FFE" w:rsidP="002D738F">
            <w:pPr>
              <w:rPr>
                <w:rFonts w:cstheme="minorHAnsi"/>
              </w:rPr>
            </w:pPr>
          </w:p>
        </w:tc>
      </w:tr>
      <w:tr w:rsidR="00E60FFE" w:rsidRPr="00FE10EB" w14:paraId="331798F7" w14:textId="27AB842C" w:rsidTr="00E60FFE">
        <w:tc>
          <w:tcPr>
            <w:tcW w:w="302" w:type="pct"/>
            <w:vAlign w:val="bottom"/>
          </w:tcPr>
          <w:p w14:paraId="331798F0"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8F1" w14:textId="62528B4F"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 xml:space="preserve">Zestaw klasowy – </w:t>
            </w:r>
            <w:r>
              <w:rPr>
                <w:rFonts w:asciiTheme="minorHAnsi" w:hAnsiTheme="minorHAnsi" w:cstheme="minorHAnsi"/>
                <w:kern w:val="0"/>
              </w:rPr>
              <w:t xml:space="preserve"> służący do </w:t>
            </w:r>
            <w:r w:rsidRPr="00FE10EB">
              <w:rPr>
                <w:rFonts w:asciiTheme="minorHAnsi" w:hAnsiTheme="minorHAnsi" w:cstheme="minorHAnsi"/>
                <w:kern w:val="0"/>
              </w:rPr>
              <w:t>segregacj</w:t>
            </w:r>
            <w:r>
              <w:rPr>
                <w:rFonts w:asciiTheme="minorHAnsi" w:hAnsiTheme="minorHAnsi" w:cstheme="minorHAnsi"/>
                <w:kern w:val="0"/>
              </w:rPr>
              <w:t>i</w:t>
            </w:r>
            <w:r w:rsidRPr="00FE10EB">
              <w:rPr>
                <w:rFonts w:asciiTheme="minorHAnsi" w:hAnsiTheme="minorHAnsi" w:cstheme="minorHAnsi"/>
                <w:kern w:val="0"/>
              </w:rPr>
              <w:t xml:space="preserve"> odpadów</w:t>
            </w:r>
          </w:p>
          <w:p w14:paraId="331798F2" w14:textId="77777777" w:rsidR="00E60FFE" w:rsidRPr="00FE10EB" w:rsidRDefault="00E60FFE" w:rsidP="000A6DE7">
            <w:pPr>
              <w:rPr>
                <w:rFonts w:cstheme="minorHAnsi"/>
              </w:rPr>
            </w:pPr>
            <w:r w:rsidRPr="00FE10EB">
              <w:rPr>
                <w:rFonts w:cstheme="minorHAnsi"/>
              </w:rPr>
              <w:t>(SP Zabiele pomoc /SPE – 1 sztuka);</w:t>
            </w:r>
          </w:p>
          <w:p w14:paraId="331798F3"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00000A"/>
              <w:right w:val="single" w:sz="4" w:space="0" w:color="00000A"/>
            </w:tcBorders>
          </w:tcPr>
          <w:p w14:paraId="331798F4" w14:textId="77777777" w:rsidR="00E60FFE" w:rsidRPr="00FE10EB" w:rsidRDefault="00E60FFE" w:rsidP="00C87A10">
            <w:pPr>
              <w:pStyle w:val="Standard"/>
              <w:spacing w:after="0" w:line="240" w:lineRule="auto"/>
              <w:jc w:val="center"/>
              <w:rPr>
                <w:rFonts w:asciiTheme="minorHAnsi" w:eastAsia="Calibri" w:hAnsiTheme="minorHAnsi" w:cstheme="minorHAnsi"/>
              </w:rPr>
            </w:pPr>
            <w:r w:rsidRPr="00FE10EB">
              <w:rPr>
                <w:rFonts w:asciiTheme="minorHAnsi" w:eastAsia="Calibri" w:hAnsiTheme="minorHAnsi" w:cstheme="minorHAnsi"/>
              </w:rPr>
              <w:t>1</w:t>
            </w:r>
          </w:p>
          <w:p w14:paraId="331798F5" w14:textId="77777777" w:rsidR="00E60FFE" w:rsidRPr="00FE10EB" w:rsidRDefault="00E60FFE" w:rsidP="00C87A10">
            <w:pPr>
              <w:jc w:val="center"/>
              <w:rPr>
                <w:rFonts w:cstheme="minorHAnsi"/>
              </w:rPr>
            </w:pPr>
          </w:p>
        </w:tc>
        <w:tc>
          <w:tcPr>
            <w:tcW w:w="1921" w:type="pct"/>
            <w:tcBorders>
              <w:top w:val="single" w:sz="4" w:space="0" w:color="auto"/>
              <w:left w:val="single" w:sz="4" w:space="0" w:color="00000A"/>
              <w:bottom w:val="single" w:sz="4" w:space="0" w:color="00000A"/>
              <w:right w:val="single" w:sz="4" w:space="0" w:color="00000A"/>
            </w:tcBorders>
          </w:tcPr>
          <w:p w14:paraId="331798F6" w14:textId="77777777" w:rsidR="00E60FFE" w:rsidRPr="00FE10EB" w:rsidRDefault="00E60FFE" w:rsidP="002D738F">
            <w:pPr>
              <w:rPr>
                <w:rFonts w:cstheme="minorHAnsi"/>
              </w:rPr>
            </w:pPr>
            <w:r w:rsidRPr="00FE10EB">
              <w:rPr>
                <w:rFonts w:cstheme="minorHAnsi"/>
              </w:rPr>
              <w:t xml:space="preserve">W skład zestawu wchodzą 4 kosze 10l do segregacji odpadów, plansza ścienna „Jak prawidłowo segregować odpady” oraz 5 nalepek z symbolami grup odpadów, 4 puste nalepki (umożliwiają samodzielne umieszczenie symboli, np. odpadów zbieranych lokalnie) i kartoniki z rycinami różnych odpadów (42 szt.) oraz 8 pustych kart z miejscem na rysunek i podpis. Dla ułatwienia segregacji zostały dołączone okrągłe nalepki (60 szt.) do samosprawdzającego oznaczania odpadów oraz 60 nalepek kwadratowych do oznaczania szczególnie </w:t>
            </w:r>
            <w:r w:rsidRPr="00FE10EB">
              <w:rPr>
                <w:rFonts w:cstheme="minorHAnsi"/>
              </w:rPr>
              <w:lastRenderedPageBreak/>
              <w:t>trudnych rodzajów odpadów.</w:t>
            </w:r>
            <w:r w:rsidRPr="00FE10EB">
              <w:rPr>
                <w:rFonts w:cstheme="minorHAnsi"/>
              </w:rPr>
              <w:br/>
              <w:t>Nalepki na koszach można umieszczać po jego obu stronach zwiększając ilość grup zbieranych odpadów poprzez odwracanie koszy w trakcie ćwiczeń. Zestaw pozwala na teoretyczne omówienie (plansza) zagadnień związanych z tematyką odpadów – celowością ich segregacji, zbiórką oraz recyklingiem, a także praktyczne przećwiczenie prawidłowej segregacji odpadów (kosze, nalepki, kartoniki). Zestaw aktywizuje całą klasę lub grupę, a dzięki dodatkowym elementom umożliwia nauczycielowi szybkie i łatwe sprawdzenie, która grupa najlepiej posegregowała przydzielone odpady a z czym grupy miały problem.</w:t>
            </w:r>
          </w:p>
        </w:tc>
        <w:tc>
          <w:tcPr>
            <w:tcW w:w="1921" w:type="pct"/>
            <w:tcBorders>
              <w:top w:val="single" w:sz="4" w:space="0" w:color="auto"/>
              <w:left w:val="single" w:sz="4" w:space="0" w:color="00000A"/>
              <w:bottom w:val="single" w:sz="4" w:space="0" w:color="00000A"/>
              <w:right w:val="single" w:sz="4" w:space="0" w:color="00000A"/>
            </w:tcBorders>
          </w:tcPr>
          <w:p w14:paraId="79FA6572" w14:textId="77777777" w:rsidR="00E60FFE" w:rsidRPr="00FE10EB" w:rsidRDefault="00E60FFE" w:rsidP="002D738F">
            <w:pPr>
              <w:rPr>
                <w:rFonts w:cstheme="minorHAnsi"/>
              </w:rPr>
            </w:pPr>
          </w:p>
        </w:tc>
      </w:tr>
      <w:tr w:rsidR="00E60FFE" w:rsidRPr="00FE10EB" w14:paraId="331798FF" w14:textId="1612C1F9" w:rsidTr="00E60FFE">
        <w:tc>
          <w:tcPr>
            <w:tcW w:w="302" w:type="pct"/>
            <w:vAlign w:val="bottom"/>
          </w:tcPr>
          <w:p w14:paraId="331798F8"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auto"/>
              <w:right w:val="single" w:sz="4" w:space="0" w:color="00000A"/>
            </w:tcBorders>
          </w:tcPr>
          <w:p w14:paraId="331798F9"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Plansza - Jak prawidłowo segregować odpady?</w:t>
            </w:r>
          </w:p>
          <w:p w14:paraId="331798FA" w14:textId="77777777" w:rsidR="00E60FFE" w:rsidRPr="00FE10EB" w:rsidRDefault="00E60FFE" w:rsidP="000A6DE7">
            <w:pPr>
              <w:rPr>
                <w:rFonts w:cstheme="minorHAnsi"/>
              </w:rPr>
            </w:pPr>
            <w:r w:rsidRPr="005F48C1">
              <w:rPr>
                <w:rFonts w:cstheme="minorHAnsi"/>
                <w:b/>
                <w:bCs/>
              </w:rPr>
              <w:t>(SP Zabiele</w:t>
            </w:r>
            <w:r w:rsidRPr="00FE10EB">
              <w:rPr>
                <w:rFonts w:cstheme="minorHAnsi"/>
              </w:rPr>
              <w:t xml:space="preserve"> pomoc dydaktyczna/SPE – 1 SZTUK);</w:t>
            </w:r>
          </w:p>
          <w:p w14:paraId="331798FB" w14:textId="77777777" w:rsidR="00E60FFE" w:rsidRPr="00FE10EB" w:rsidRDefault="00E60FFE" w:rsidP="000A6DE7">
            <w:pPr>
              <w:rPr>
                <w:rFonts w:cstheme="minorHAnsi"/>
              </w:rPr>
            </w:pPr>
          </w:p>
        </w:tc>
        <w:tc>
          <w:tcPr>
            <w:tcW w:w="224" w:type="pct"/>
            <w:tcBorders>
              <w:top w:val="single" w:sz="4" w:space="0" w:color="auto"/>
              <w:left w:val="single" w:sz="4" w:space="0" w:color="00000A"/>
              <w:bottom w:val="single" w:sz="4" w:space="0" w:color="auto"/>
              <w:right w:val="single" w:sz="4" w:space="0" w:color="00000A"/>
            </w:tcBorders>
          </w:tcPr>
          <w:p w14:paraId="331798FC" w14:textId="77777777" w:rsidR="00E60FFE" w:rsidRPr="00FE10EB" w:rsidRDefault="00E60FFE" w:rsidP="00C87A10">
            <w:pPr>
              <w:jc w:val="center"/>
              <w:rPr>
                <w:rFonts w:cstheme="minorHAnsi"/>
              </w:rPr>
            </w:pPr>
            <w:r w:rsidRPr="00FE10EB">
              <w:rPr>
                <w:rFonts w:eastAsia="Calibri" w:cstheme="minorHAnsi"/>
              </w:rPr>
              <w:t>1</w:t>
            </w:r>
          </w:p>
        </w:tc>
        <w:tc>
          <w:tcPr>
            <w:tcW w:w="1921" w:type="pct"/>
            <w:tcBorders>
              <w:top w:val="single" w:sz="4" w:space="0" w:color="auto"/>
              <w:left w:val="single" w:sz="4" w:space="0" w:color="00000A"/>
              <w:bottom w:val="single" w:sz="4" w:space="0" w:color="auto"/>
              <w:right w:val="single" w:sz="4" w:space="0" w:color="00000A"/>
            </w:tcBorders>
          </w:tcPr>
          <w:p w14:paraId="331798FD" w14:textId="168712D8" w:rsidR="00E60FFE" w:rsidRPr="00FE10EB" w:rsidRDefault="00E60FFE" w:rsidP="002D738F">
            <w:pPr>
              <w:pStyle w:val="Standard"/>
              <w:spacing w:after="0" w:line="240" w:lineRule="auto"/>
              <w:rPr>
                <w:rFonts w:cstheme="minorHAnsi"/>
              </w:rPr>
            </w:pPr>
            <w:r w:rsidRPr="00FE10EB">
              <w:rPr>
                <w:rFonts w:cstheme="minorHAnsi"/>
              </w:rPr>
              <w:t>Plansza bardzo obrazowo prezentuje rodzaje odpadów oraz prawidłowy sposób ich segregacji. Oprócz realistycznych zdjęć (a nie ogólnych rycin), pod każdym z pojemników na odpady widnieją dodatkowe wskazówki  i zasady segregacji (zbiórki) danego rodzaju odpadów. Na przykład, w przypadku papieru jedna z zasad to: „nie wrzucamy lakierowanego lub foliowanego papieru, tapet”), a przykładami informacji dodatkowych, mających zachęcić do prawidłowego segregowania odpadów, są: „udział stłuczki szklanej w wytopie szkła może osiągnąć 75%”, „odpady z tej grupy /plastik/ są znakomitym surowcem do produkcji wyposażenia sportowo-turystycznego”.</w:t>
            </w:r>
            <w:r w:rsidRPr="00FE10EB">
              <w:rPr>
                <w:rFonts w:cstheme="minorHAnsi"/>
              </w:rPr>
              <w:br/>
              <w:t>Wymiary planszy: </w:t>
            </w:r>
            <w:r>
              <w:rPr>
                <w:rFonts w:cstheme="minorHAnsi"/>
              </w:rPr>
              <w:t xml:space="preserve"> min</w:t>
            </w:r>
            <w:r w:rsidRPr="00FE10EB">
              <w:rPr>
                <w:rFonts w:cstheme="minorHAnsi"/>
              </w:rPr>
              <w:t>130 x 9</w:t>
            </w:r>
            <w:r>
              <w:rPr>
                <w:rFonts w:cstheme="minorHAnsi"/>
              </w:rPr>
              <w:t>0</w:t>
            </w:r>
            <w:r w:rsidRPr="00FE10EB">
              <w:rPr>
                <w:rFonts w:cstheme="minorHAnsi"/>
              </w:rPr>
              <w:t xml:space="preserve"> cm, oprawiona w drążki i foliowana </w:t>
            </w:r>
          </w:p>
          <w:p w14:paraId="331798FE" w14:textId="77777777" w:rsidR="00E60FFE" w:rsidRPr="00FE10EB" w:rsidRDefault="00E60FFE" w:rsidP="000A6DE7">
            <w:pPr>
              <w:rPr>
                <w:rFonts w:cstheme="minorHAnsi"/>
              </w:rPr>
            </w:pPr>
          </w:p>
        </w:tc>
        <w:tc>
          <w:tcPr>
            <w:tcW w:w="1921" w:type="pct"/>
            <w:tcBorders>
              <w:top w:val="single" w:sz="4" w:space="0" w:color="auto"/>
              <w:left w:val="single" w:sz="4" w:space="0" w:color="00000A"/>
              <w:bottom w:val="single" w:sz="4" w:space="0" w:color="auto"/>
              <w:right w:val="single" w:sz="4" w:space="0" w:color="00000A"/>
            </w:tcBorders>
          </w:tcPr>
          <w:p w14:paraId="68A83529" w14:textId="77777777" w:rsidR="00E60FFE" w:rsidRPr="00FE10EB" w:rsidRDefault="00E60FFE" w:rsidP="002D738F">
            <w:pPr>
              <w:pStyle w:val="Standard"/>
              <w:spacing w:after="0" w:line="240" w:lineRule="auto"/>
              <w:rPr>
                <w:rFonts w:cstheme="minorHAnsi"/>
              </w:rPr>
            </w:pPr>
          </w:p>
        </w:tc>
      </w:tr>
      <w:tr w:rsidR="00E60FFE" w:rsidRPr="00FE10EB" w14:paraId="3317990B" w14:textId="180C5F95" w:rsidTr="00E60FFE">
        <w:tc>
          <w:tcPr>
            <w:tcW w:w="302" w:type="pct"/>
            <w:vAlign w:val="bottom"/>
          </w:tcPr>
          <w:p w14:paraId="33179900" w14:textId="77777777" w:rsidR="00E60FFE" w:rsidRPr="00FE10EB" w:rsidRDefault="00E60FFE" w:rsidP="000A6DE7">
            <w:pPr>
              <w:pStyle w:val="Akapitzlist"/>
              <w:numPr>
                <w:ilvl w:val="0"/>
                <w:numId w:val="6"/>
              </w:numPr>
              <w:jc w:val="center"/>
              <w:rPr>
                <w:rFonts w:cstheme="minorHAnsi"/>
              </w:rPr>
            </w:pPr>
          </w:p>
        </w:tc>
        <w:tc>
          <w:tcPr>
            <w:tcW w:w="631" w:type="pct"/>
            <w:tcBorders>
              <w:top w:val="single" w:sz="4" w:space="0" w:color="auto"/>
              <w:left w:val="single" w:sz="4" w:space="0" w:color="00000A"/>
              <w:bottom w:val="single" w:sz="4" w:space="0" w:color="00000A"/>
              <w:right w:val="single" w:sz="4" w:space="0" w:color="00000A"/>
            </w:tcBorders>
          </w:tcPr>
          <w:p w14:paraId="33179901" w14:textId="77777777" w:rsidR="00E60FFE" w:rsidRPr="00FE10EB" w:rsidRDefault="00E60FFE" w:rsidP="000A6DE7">
            <w:pPr>
              <w:pStyle w:val="Standard"/>
              <w:spacing w:after="0" w:line="240" w:lineRule="auto"/>
              <w:rPr>
                <w:rFonts w:asciiTheme="minorHAnsi" w:hAnsiTheme="minorHAnsi" w:cstheme="minorHAnsi"/>
                <w:kern w:val="0"/>
              </w:rPr>
            </w:pPr>
            <w:r w:rsidRPr="00FE10EB">
              <w:rPr>
                <w:rFonts w:asciiTheme="minorHAnsi" w:hAnsiTheme="minorHAnsi" w:cstheme="minorHAnsi"/>
                <w:kern w:val="0"/>
              </w:rPr>
              <w:t>Planetarium szkolne</w:t>
            </w:r>
          </w:p>
          <w:p w14:paraId="33179902" w14:textId="77777777" w:rsidR="00E60FFE" w:rsidRPr="00FE10EB" w:rsidRDefault="00E60FFE" w:rsidP="000A6DE7">
            <w:pPr>
              <w:rPr>
                <w:rFonts w:cstheme="minorHAnsi"/>
              </w:rPr>
            </w:pPr>
            <w:r w:rsidRPr="00FE10EB">
              <w:rPr>
                <w:rFonts w:cstheme="minorHAnsi"/>
              </w:rPr>
              <w:t>(</w:t>
            </w:r>
            <w:r w:rsidRPr="005F48C1">
              <w:rPr>
                <w:rFonts w:cstheme="minorHAnsi"/>
                <w:b/>
                <w:bCs/>
              </w:rPr>
              <w:t>SP Zabiele</w:t>
            </w:r>
            <w:r w:rsidRPr="00FE10EB">
              <w:rPr>
                <w:rFonts w:cstheme="minorHAnsi"/>
              </w:rPr>
              <w:t xml:space="preserve"> pomoc /SPE – 1 sztuka);</w:t>
            </w:r>
          </w:p>
          <w:p w14:paraId="33179903" w14:textId="77777777" w:rsidR="00E60FFE" w:rsidRPr="00FE10EB" w:rsidRDefault="00E60FFE" w:rsidP="000A6DE7">
            <w:pPr>
              <w:pStyle w:val="Standard"/>
              <w:spacing w:after="0" w:line="240" w:lineRule="auto"/>
              <w:rPr>
                <w:rFonts w:asciiTheme="minorHAnsi" w:hAnsiTheme="minorHAnsi" w:cstheme="minorHAnsi"/>
                <w:kern w:val="0"/>
              </w:rPr>
            </w:pPr>
          </w:p>
        </w:tc>
        <w:tc>
          <w:tcPr>
            <w:tcW w:w="224" w:type="pct"/>
            <w:tcBorders>
              <w:top w:val="single" w:sz="4" w:space="0" w:color="auto"/>
              <w:left w:val="single" w:sz="4" w:space="0" w:color="00000A"/>
              <w:bottom w:val="single" w:sz="4" w:space="0" w:color="00000A"/>
              <w:right w:val="single" w:sz="4" w:space="0" w:color="00000A"/>
            </w:tcBorders>
          </w:tcPr>
          <w:p w14:paraId="33179904" w14:textId="77777777" w:rsidR="00E60FFE" w:rsidRPr="00FE10EB" w:rsidRDefault="00E60FFE" w:rsidP="00C87A10">
            <w:pPr>
              <w:jc w:val="center"/>
              <w:rPr>
                <w:rFonts w:eastAsia="Calibri" w:cstheme="minorHAnsi"/>
              </w:rPr>
            </w:pPr>
            <w:r w:rsidRPr="00FE10EB">
              <w:rPr>
                <w:rFonts w:eastAsia="Calibri" w:cstheme="minorHAnsi"/>
              </w:rPr>
              <w:t>1</w:t>
            </w:r>
          </w:p>
        </w:tc>
        <w:tc>
          <w:tcPr>
            <w:tcW w:w="1921" w:type="pct"/>
            <w:tcBorders>
              <w:top w:val="single" w:sz="4" w:space="0" w:color="auto"/>
              <w:left w:val="single" w:sz="4" w:space="0" w:color="00000A"/>
              <w:bottom w:val="single" w:sz="4" w:space="0" w:color="00000A"/>
              <w:right w:val="single" w:sz="4" w:space="0" w:color="00000A"/>
            </w:tcBorders>
          </w:tcPr>
          <w:p w14:paraId="33179905" w14:textId="56EA955A" w:rsidR="00E60FFE" w:rsidRPr="00FE10EB" w:rsidRDefault="00E60FFE" w:rsidP="002D738F">
            <w:pPr>
              <w:pStyle w:val="Standard"/>
              <w:spacing w:after="0" w:line="240" w:lineRule="auto"/>
              <w:rPr>
                <w:rFonts w:asciiTheme="minorHAnsi" w:hAnsiTheme="minorHAnsi" w:cstheme="minorHAnsi"/>
              </w:rPr>
            </w:pPr>
            <w:r w:rsidRPr="00FE10EB">
              <w:rPr>
                <w:rFonts w:asciiTheme="minorHAnsi" w:hAnsiTheme="minorHAnsi" w:cstheme="minorHAnsi"/>
              </w:rPr>
              <w:t xml:space="preserve">Model ukazuje Słońce i 8 planet w ruchu. Słońce jest podświetlane od środka żarówką i oświetla krążące wokół planety. Kolumna jest czarna i znika w ciemności, dając spektakularny efekt. Model jest uproszczeniem Układu Słonecznego, jednak widać wyraźnie, iż Merkury, Wenus, Ziemia i Mars obracają się wokół </w:t>
            </w:r>
            <w:r w:rsidRPr="00FE10EB">
              <w:rPr>
                <w:rFonts w:asciiTheme="minorHAnsi" w:hAnsiTheme="minorHAnsi" w:cstheme="minorHAnsi"/>
              </w:rPr>
              <w:lastRenderedPageBreak/>
              <w:t>Słońca nieco szybciej niż dalej położone planety. Urządzenie może wyświetlać też  najważniejsze gwiazdozbiory.</w:t>
            </w:r>
          </w:p>
          <w:p w14:paraId="33179906" w14:textId="77777777" w:rsidR="00E60FFE" w:rsidRPr="00FE10EB" w:rsidRDefault="00E60FFE" w:rsidP="002D738F">
            <w:pPr>
              <w:pStyle w:val="Standard"/>
              <w:spacing w:after="0"/>
              <w:rPr>
                <w:rFonts w:cstheme="minorHAnsi"/>
              </w:rPr>
            </w:pPr>
            <w:r w:rsidRPr="00FE10EB">
              <w:rPr>
                <w:rFonts w:cstheme="minorHAnsi"/>
              </w:rPr>
              <w:t>Dodatkowe informacje:</w:t>
            </w:r>
          </w:p>
          <w:p w14:paraId="33179907" w14:textId="00706FF9" w:rsidR="00E60FFE" w:rsidRPr="00FE10EB" w:rsidRDefault="00E60FFE" w:rsidP="002D738F">
            <w:pPr>
              <w:pStyle w:val="Standard"/>
              <w:numPr>
                <w:ilvl w:val="0"/>
                <w:numId w:val="27"/>
              </w:numPr>
              <w:spacing w:after="0"/>
              <w:rPr>
                <w:rFonts w:cstheme="minorHAnsi"/>
              </w:rPr>
            </w:pPr>
            <w:r w:rsidRPr="00FE10EB">
              <w:rPr>
                <w:rFonts w:cstheme="minorHAnsi"/>
              </w:rPr>
              <w:t xml:space="preserve">działa na 4 baterie 1,5 V  </w:t>
            </w:r>
          </w:p>
          <w:p w14:paraId="33179908" w14:textId="3765CDFB" w:rsidR="00E60FFE" w:rsidRPr="00FE10EB" w:rsidRDefault="00E60FFE" w:rsidP="002D738F">
            <w:pPr>
              <w:pStyle w:val="Standard"/>
              <w:numPr>
                <w:ilvl w:val="0"/>
                <w:numId w:val="27"/>
              </w:numPr>
              <w:spacing w:after="0"/>
              <w:rPr>
                <w:rFonts w:cstheme="minorHAnsi"/>
              </w:rPr>
            </w:pPr>
            <w:r w:rsidRPr="00FE10EB">
              <w:rPr>
                <w:rFonts w:cstheme="minorHAnsi"/>
              </w:rPr>
              <w:t xml:space="preserve">wym. </w:t>
            </w:r>
            <w:r>
              <w:rPr>
                <w:rFonts w:cstheme="minorHAnsi"/>
              </w:rPr>
              <w:t xml:space="preserve"> min.</w:t>
            </w:r>
            <w:r w:rsidRPr="00FE10EB">
              <w:rPr>
                <w:rFonts w:cstheme="minorHAnsi"/>
              </w:rPr>
              <w:t>37 x 19 x 2</w:t>
            </w:r>
            <w:r>
              <w:rPr>
                <w:rFonts w:cstheme="minorHAnsi"/>
              </w:rPr>
              <w:t>0</w:t>
            </w:r>
            <w:r w:rsidRPr="00FE10EB">
              <w:rPr>
                <w:rFonts w:cstheme="minorHAnsi"/>
              </w:rPr>
              <w:t xml:space="preserve"> cm</w:t>
            </w:r>
          </w:p>
          <w:p w14:paraId="33179909" w14:textId="77777777" w:rsidR="00E60FFE" w:rsidRPr="00FE10EB" w:rsidRDefault="00E60FFE" w:rsidP="002D738F">
            <w:pPr>
              <w:pStyle w:val="Standard"/>
              <w:numPr>
                <w:ilvl w:val="0"/>
                <w:numId w:val="27"/>
              </w:numPr>
              <w:spacing w:after="0"/>
              <w:rPr>
                <w:rFonts w:cstheme="minorHAnsi"/>
              </w:rPr>
            </w:pPr>
            <w:r w:rsidRPr="00FE10EB">
              <w:rPr>
                <w:rFonts w:cstheme="minorHAnsi"/>
              </w:rPr>
              <w:t>instrukcja</w:t>
            </w:r>
          </w:p>
          <w:p w14:paraId="3317990A" w14:textId="77777777" w:rsidR="00E60FFE" w:rsidRPr="00FE10EB" w:rsidRDefault="00E60FFE" w:rsidP="000A6DE7">
            <w:pPr>
              <w:pStyle w:val="Standard"/>
              <w:spacing w:after="0" w:line="240" w:lineRule="auto"/>
              <w:rPr>
                <w:rFonts w:asciiTheme="minorHAnsi" w:hAnsiTheme="minorHAnsi" w:cstheme="minorHAnsi"/>
                <w:kern w:val="0"/>
              </w:rPr>
            </w:pPr>
          </w:p>
        </w:tc>
        <w:tc>
          <w:tcPr>
            <w:tcW w:w="1921" w:type="pct"/>
            <w:tcBorders>
              <w:top w:val="single" w:sz="4" w:space="0" w:color="auto"/>
              <w:left w:val="single" w:sz="4" w:space="0" w:color="00000A"/>
              <w:bottom w:val="single" w:sz="4" w:space="0" w:color="00000A"/>
              <w:right w:val="single" w:sz="4" w:space="0" w:color="00000A"/>
            </w:tcBorders>
          </w:tcPr>
          <w:p w14:paraId="2DBB8A02" w14:textId="77777777" w:rsidR="00E60FFE" w:rsidRPr="00FE10EB" w:rsidRDefault="00E60FFE" w:rsidP="002D738F">
            <w:pPr>
              <w:pStyle w:val="Standard"/>
              <w:spacing w:after="0" w:line="240" w:lineRule="auto"/>
              <w:rPr>
                <w:rFonts w:asciiTheme="minorHAnsi" w:hAnsiTheme="minorHAnsi" w:cstheme="minorHAnsi"/>
              </w:rPr>
            </w:pPr>
          </w:p>
        </w:tc>
      </w:tr>
    </w:tbl>
    <w:p w14:paraId="3317990C" w14:textId="77777777" w:rsidR="00C87A10" w:rsidRPr="00FE10EB" w:rsidRDefault="00C87A10" w:rsidP="002E14B4">
      <w:pPr>
        <w:tabs>
          <w:tab w:val="left" w:pos="7890"/>
        </w:tabs>
      </w:pPr>
    </w:p>
    <w:p w14:paraId="3317990E" w14:textId="77777777" w:rsidR="00A4211A" w:rsidRPr="00CD5FFE" w:rsidRDefault="00CD5FFE" w:rsidP="002E14B4">
      <w:pPr>
        <w:tabs>
          <w:tab w:val="left" w:pos="7890"/>
        </w:tabs>
        <w:rPr>
          <w:sz w:val="20"/>
          <w:szCs w:val="20"/>
        </w:rPr>
      </w:pPr>
      <w:r w:rsidRPr="00CD5FFE">
        <w:rPr>
          <w:b/>
          <w:bCs/>
          <w:sz w:val="20"/>
          <w:szCs w:val="20"/>
        </w:rPr>
        <w:t>Dostawa pomocy</w:t>
      </w:r>
      <w:r w:rsidRPr="00CD5FFE">
        <w:rPr>
          <w:sz w:val="20"/>
          <w:szCs w:val="20"/>
        </w:rPr>
        <w:t xml:space="preserve"> zgodnie z wyszczególnieniem w opisie przedmiotu zamówienia:</w:t>
      </w:r>
    </w:p>
    <w:p w14:paraId="3317990F" w14:textId="77777777" w:rsidR="002A5A01" w:rsidRPr="00CD5FFE" w:rsidRDefault="002A5A01" w:rsidP="002E14B4">
      <w:pPr>
        <w:tabs>
          <w:tab w:val="left" w:pos="7890"/>
        </w:tabs>
        <w:rPr>
          <w:sz w:val="20"/>
          <w:szCs w:val="20"/>
        </w:rPr>
      </w:pPr>
      <w:bookmarkStart w:id="0" w:name="_Hlk158656708"/>
      <w:r w:rsidRPr="00CD5FFE">
        <w:rPr>
          <w:sz w:val="20"/>
          <w:szCs w:val="20"/>
        </w:rPr>
        <w:t>SP Biała – Szkoła Podstawowa w Białej / gmina Radzyń Podlaski</w:t>
      </w:r>
      <w:bookmarkEnd w:id="0"/>
    </w:p>
    <w:p w14:paraId="33179910" w14:textId="77777777" w:rsidR="00A4211A" w:rsidRPr="00CD5FFE" w:rsidRDefault="002A5A01" w:rsidP="002E14B4">
      <w:pPr>
        <w:tabs>
          <w:tab w:val="left" w:pos="7890"/>
        </w:tabs>
        <w:rPr>
          <w:sz w:val="20"/>
          <w:szCs w:val="20"/>
        </w:rPr>
      </w:pPr>
      <w:r w:rsidRPr="00CD5FFE">
        <w:rPr>
          <w:sz w:val="20"/>
          <w:szCs w:val="20"/>
        </w:rPr>
        <w:t>SP Białka – Szkoła Podstawowa w Biał</w:t>
      </w:r>
      <w:r w:rsidR="00A4211A" w:rsidRPr="00CD5FFE">
        <w:rPr>
          <w:sz w:val="20"/>
          <w:szCs w:val="20"/>
        </w:rPr>
        <w:t>ce</w:t>
      </w:r>
      <w:r w:rsidRPr="00CD5FFE">
        <w:rPr>
          <w:sz w:val="20"/>
          <w:szCs w:val="20"/>
        </w:rPr>
        <w:t xml:space="preserve"> / gmina Radzyń Podlaski</w:t>
      </w:r>
    </w:p>
    <w:p w14:paraId="33179911" w14:textId="77777777" w:rsidR="00A4211A" w:rsidRPr="00CD5FFE" w:rsidRDefault="00A4211A" w:rsidP="002E14B4">
      <w:pPr>
        <w:tabs>
          <w:tab w:val="left" w:pos="7890"/>
        </w:tabs>
        <w:rPr>
          <w:sz w:val="20"/>
          <w:szCs w:val="20"/>
        </w:rPr>
      </w:pPr>
      <w:r w:rsidRPr="00CD5FFE">
        <w:rPr>
          <w:sz w:val="20"/>
          <w:szCs w:val="20"/>
        </w:rPr>
        <w:t>SP Brzostówiec – Szkoła Podstawowa w Brzostów</w:t>
      </w:r>
      <w:r w:rsidR="00CE7CAA">
        <w:rPr>
          <w:sz w:val="20"/>
          <w:szCs w:val="20"/>
        </w:rPr>
        <w:t>cu</w:t>
      </w:r>
      <w:r w:rsidRPr="00CD5FFE">
        <w:rPr>
          <w:sz w:val="20"/>
          <w:szCs w:val="20"/>
        </w:rPr>
        <w:t xml:space="preserve"> / gmina Radzyń Podlaski</w:t>
      </w:r>
    </w:p>
    <w:p w14:paraId="33179912" w14:textId="77777777" w:rsidR="00A4211A" w:rsidRPr="00CD5FFE" w:rsidRDefault="00A4211A" w:rsidP="002E14B4">
      <w:pPr>
        <w:tabs>
          <w:tab w:val="left" w:pos="7890"/>
        </w:tabs>
        <w:rPr>
          <w:sz w:val="20"/>
          <w:szCs w:val="20"/>
        </w:rPr>
      </w:pPr>
      <w:r w:rsidRPr="00CD5FFE">
        <w:rPr>
          <w:sz w:val="20"/>
          <w:szCs w:val="20"/>
        </w:rPr>
        <w:t>SP Branica R. – Szkoła Podstawowa w Branicy Radzyńskiej / gmina Radzyń Podlaski</w:t>
      </w:r>
    </w:p>
    <w:p w14:paraId="33179913" w14:textId="77777777" w:rsidR="00A4211A" w:rsidRPr="00CD5FFE" w:rsidRDefault="00A4211A" w:rsidP="002E14B4">
      <w:pPr>
        <w:tabs>
          <w:tab w:val="left" w:pos="7890"/>
        </w:tabs>
        <w:rPr>
          <w:sz w:val="20"/>
          <w:szCs w:val="20"/>
        </w:rPr>
      </w:pPr>
      <w:r w:rsidRPr="00CD5FFE">
        <w:rPr>
          <w:sz w:val="20"/>
          <w:szCs w:val="20"/>
        </w:rPr>
        <w:t>SP Paszki D. – Szkoła Podstawowa w Paszkach Du</w:t>
      </w:r>
      <w:r w:rsidR="00CE7CAA">
        <w:rPr>
          <w:sz w:val="20"/>
          <w:szCs w:val="20"/>
        </w:rPr>
        <w:t>ż</w:t>
      </w:r>
      <w:r w:rsidRPr="00CD5FFE">
        <w:rPr>
          <w:sz w:val="20"/>
          <w:szCs w:val="20"/>
        </w:rPr>
        <w:t>ych / gmina Radzyń Podlaski</w:t>
      </w:r>
    </w:p>
    <w:p w14:paraId="33179914" w14:textId="77777777" w:rsidR="002E14B4" w:rsidRPr="002E14B4" w:rsidRDefault="00A4211A" w:rsidP="002E14B4">
      <w:pPr>
        <w:tabs>
          <w:tab w:val="left" w:pos="7890"/>
        </w:tabs>
      </w:pPr>
      <w:r w:rsidRPr="00CD5FFE">
        <w:rPr>
          <w:sz w:val="20"/>
          <w:szCs w:val="20"/>
        </w:rPr>
        <w:t>SP Zabiele – Szkoła Podstawowa w Zabielu / gmina Radzyń Podlaski</w:t>
      </w:r>
      <w:r w:rsidR="002E14B4">
        <w:tab/>
      </w:r>
    </w:p>
    <w:sectPr w:rsidR="002E14B4" w:rsidRPr="002E14B4" w:rsidSect="00DD26BA">
      <w:headerReference w:type="default" r:id="rId8"/>
      <w:footerReference w:type="default" r:id="rId9"/>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266F" w14:textId="77777777" w:rsidR="00DD26BA" w:rsidRDefault="00DD26BA" w:rsidP="00685B42">
      <w:pPr>
        <w:spacing w:after="0" w:line="240" w:lineRule="auto"/>
      </w:pPr>
      <w:r>
        <w:separator/>
      </w:r>
    </w:p>
  </w:endnote>
  <w:endnote w:type="continuationSeparator" w:id="0">
    <w:p w14:paraId="66056BAD" w14:textId="77777777" w:rsidR="00DD26BA" w:rsidRDefault="00DD26BA"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8743285"/>
      <w:docPartObj>
        <w:docPartGallery w:val="Page Numbers (Bottom of Page)"/>
        <w:docPartUnique/>
      </w:docPartObj>
    </w:sdtPr>
    <w:sdtContent>
      <w:p w14:paraId="3317991B" w14:textId="77777777" w:rsidR="00FB2200" w:rsidRDefault="00FB2200" w:rsidP="000A6DE7">
        <w:pPr>
          <w:pStyle w:val="Stopka"/>
          <w:jc w:val="right"/>
        </w:pPr>
        <w:r w:rsidRPr="000A6DE7">
          <w:rPr>
            <w:rFonts w:eastAsiaTheme="majorEastAsia" w:cstheme="minorHAnsi"/>
            <w:sz w:val="20"/>
            <w:szCs w:val="20"/>
          </w:rPr>
          <w:t xml:space="preserve">str. </w:t>
        </w:r>
        <w:r w:rsidRPr="000A6DE7">
          <w:rPr>
            <w:rFonts w:eastAsiaTheme="minorEastAsia" w:cstheme="minorHAnsi"/>
            <w:sz w:val="20"/>
            <w:szCs w:val="20"/>
          </w:rPr>
          <w:fldChar w:fldCharType="begin"/>
        </w:r>
        <w:r w:rsidRPr="000A6DE7">
          <w:rPr>
            <w:rFonts w:cstheme="minorHAnsi"/>
            <w:sz w:val="20"/>
            <w:szCs w:val="20"/>
          </w:rPr>
          <w:instrText>PAGE    \* MERGEFORMAT</w:instrText>
        </w:r>
        <w:r w:rsidRPr="000A6DE7">
          <w:rPr>
            <w:rFonts w:eastAsiaTheme="minorEastAsia" w:cstheme="minorHAnsi"/>
            <w:sz w:val="20"/>
            <w:szCs w:val="20"/>
          </w:rPr>
          <w:fldChar w:fldCharType="separate"/>
        </w:r>
        <w:r w:rsidR="00D849A6" w:rsidRPr="00D849A6">
          <w:rPr>
            <w:rFonts w:eastAsiaTheme="majorEastAsia" w:cstheme="minorHAnsi"/>
            <w:noProof/>
            <w:sz w:val="20"/>
            <w:szCs w:val="20"/>
          </w:rPr>
          <w:t>1</w:t>
        </w:r>
        <w:r w:rsidRPr="000A6DE7">
          <w:rPr>
            <w:rFonts w:eastAsiaTheme="majorEastAsia" w:cstheme="minorHAnsi"/>
            <w:sz w:val="20"/>
            <w:szCs w:val="20"/>
          </w:rPr>
          <w:fldChar w:fldCharType="end"/>
        </w:r>
      </w:p>
    </w:sdtContent>
  </w:sdt>
  <w:p w14:paraId="3317991C" w14:textId="77777777" w:rsidR="00FB2200" w:rsidRDefault="00FB2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D86D" w14:textId="77777777" w:rsidR="00DD26BA" w:rsidRDefault="00DD26BA" w:rsidP="00685B42">
      <w:pPr>
        <w:spacing w:after="0" w:line="240" w:lineRule="auto"/>
      </w:pPr>
      <w:r>
        <w:separator/>
      </w:r>
    </w:p>
  </w:footnote>
  <w:footnote w:type="continuationSeparator" w:id="0">
    <w:p w14:paraId="6AA24FE9" w14:textId="77777777" w:rsidR="00DD26BA" w:rsidRDefault="00DD26BA"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9919" w14:textId="77777777" w:rsidR="00FB2200" w:rsidRDefault="00FB2200" w:rsidP="00685B42">
    <w:pPr>
      <w:pStyle w:val="Nagwek"/>
      <w:jc w:val="center"/>
    </w:pPr>
  </w:p>
  <w:p w14:paraId="3317991A" w14:textId="77777777" w:rsidR="00FB2200" w:rsidRDefault="00FB2200" w:rsidP="004E30C3">
    <w:pPr>
      <w:pStyle w:val="Nagwek"/>
      <w:jc w:val="center"/>
    </w:pPr>
    <w:r w:rsidRPr="00BD5D22">
      <w:rPr>
        <w:rFonts w:eastAsia="Times New Roman"/>
        <w:noProof/>
        <w:color w:val="000000"/>
        <w:sz w:val="24"/>
        <w:szCs w:val="24"/>
        <w:bdr w:val="none" w:sz="0" w:space="0" w:color="auto" w:frame="1"/>
        <w:lang w:eastAsia="pl-PL"/>
      </w:rPr>
      <w:drawing>
        <wp:inline distT="0" distB="0" distL="0" distR="0" wp14:anchorId="3317991D" wp14:editId="3317991E">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4AC"/>
    <w:multiLevelType w:val="multilevel"/>
    <w:tmpl w:val="72A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311BC"/>
    <w:multiLevelType w:val="multilevel"/>
    <w:tmpl w:val="FC3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D3D78"/>
    <w:multiLevelType w:val="hybridMultilevel"/>
    <w:tmpl w:val="B106C660"/>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579AF"/>
    <w:multiLevelType w:val="multilevel"/>
    <w:tmpl w:val="0B5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652E"/>
    <w:multiLevelType w:val="multilevel"/>
    <w:tmpl w:val="D1E2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859FF"/>
    <w:multiLevelType w:val="multilevel"/>
    <w:tmpl w:val="AA1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D0CE4"/>
    <w:multiLevelType w:val="hybridMultilevel"/>
    <w:tmpl w:val="AB78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82CF3"/>
    <w:multiLevelType w:val="multilevel"/>
    <w:tmpl w:val="2D4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51302"/>
    <w:multiLevelType w:val="multilevel"/>
    <w:tmpl w:val="CEF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706A8"/>
    <w:multiLevelType w:val="multilevel"/>
    <w:tmpl w:val="1E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C58B8"/>
    <w:multiLevelType w:val="multilevel"/>
    <w:tmpl w:val="B8E4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180F50"/>
    <w:multiLevelType w:val="multilevel"/>
    <w:tmpl w:val="2A04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73516"/>
    <w:multiLevelType w:val="hybridMultilevel"/>
    <w:tmpl w:val="B3D227D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3" w15:restartNumberingAfterBreak="0">
    <w:nsid w:val="3A3E1E6B"/>
    <w:multiLevelType w:val="hybridMultilevel"/>
    <w:tmpl w:val="6A280340"/>
    <w:lvl w:ilvl="0" w:tplc="62A48EAA">
      <w:start w:val="1"/>
      <w:numFmt w:val="decimal"/>
      <w:lvlText w:val="%1."/>
      <w:lvlJc w:val="center"/>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77BF"/>
    <w:multiLevelType w:val="multilevel"/>
    <w:tmpl w:val="663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23529"/>
    <w:multiLevelType w:val="multilevel"/>
    <w:tmpl w:val="387C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07DCD"/>
    <w:multiLevelType w:val="multilevel"/>
    <w:tmpl w:val="076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F0D14"/>
    <w:multiLevelType w:val="hybridMultilevel"/>
    <w:tmpl w:val="D904FAF0"/>
    <w:lvl w:ilvl="0" w:tplc="5D6C5D2C">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CB76F4"/>
    <w:multiLevelType w:val="hybridMultilevel"/>
    <w:tmpl w:val="8C18D9CE"/>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9667B"/>
    <w:multiLevelType w:val="multilevel"/>
    <w:tmpl w:val="7E9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71763"/>
    <w:multiLevelType w:val="hybridMultilevel"/>
    <w:tmpl w:val="E21AB99A"/>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D48EA"/>
    <w:multiLevelType w:val="multilevel"/>
    <w:tmpl w:val="058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20F60"/>
    <w:multiLevelType w:val="multilevel"/>
    <w:tmpl w:val="21A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627D3"/>
    <w:multiLevelType w:val="multilevel"/>
    <w:tmpl w:val="196E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A1A83"/>
    <w:multiLevelType w:val="multilevel"/>
    <w:tmpl w:val="B2F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2332D"/>
    <w:multiLevelType w:val="multilevel"/>
    <w:tmpl w:val="E27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113EE"/>
    <w:multiLevelType w:val="multilevel"/>
    <w:tmpl w:val="8CC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82067">
    <w:abstractNumId w:val="6"/>
  </w:num>
  <w:num w:numId="2" w16cid:durableId="173810438">
    <w:abstractNumId w:val="18"/>
  </w:num>
  <w:num w:numId="3" w16cid:durableId="24212846">
    <w:abstractNumId w:val="13"/>
  </w:num>
  <w:num w:numId="4" w16cid:durableId="1720084415">
    <w:abstractNumId w:val="17"/>
  </w:num>
  <w:num w:numId="5" w16cid:durableId="1362321218">
    <w:abstractNumId w:val="2"/>
  </w:num>
  <w:num w:numId="6" w16cid:durableId="1092972752">
    <w:abstractNumId w:val="20"/>
  </w:num>
  <w:num w:numId="7" w16cid:durableId="1088383841">
    <w:abstractNumId w:val="5"/>
  </w:num>
  <w:num w:numId="8" w16cid:durableId="1448700886">
    <w:abstractNumId w:val="24"/>
  </w:num>
  <w:num w:numId="9" w16cid:durableId="633407378">
    <w:abstractNumId w:val="25"/>
  </w:num>
  <w:num w:numId="10" w16cid:durableId="430587988">
    <w:abstractNumId w:val="14"/>
  </w:num>
  <w:num w:numId="11" w16cid:durableId="1061060264">
    <w:abstractNumId w:val="9"/>
  </w:num>
  <w:num w:numId="12" w16cid:durableId="1574973205">
    <w:abstractNumId w:val="8"/>
  </w:num>
  <w:num w:numId="13" w16cid:durableId="1671324191">
    <w:abstractNumId w:val="4"/>
  </w:num>
  <w:num w:numId="14" w16cid:durableId="1891303676">
    <w:abstractNumId w:val="23"/>
  </w:num>
  <w:num w:numId="15" w16cid:durableId="1423600940">
    <w:abstractNumId w:val="12"/>
  </w:num>
  <w:num w:numId="16" w16cid:durableId="814446174">
    <w:abstractNumId w:val="1"/>
  </w:num>
  <w:num w:numId="17" w16cid:durableId="1647004528">
    <w:abstractNumId w:val="10"/>
  </w:num>
  <w:num w:numId="18" w16cid:durableId="1846047212">
    <w:abstractNumId w:val="16"/>
  </w:num>
  <w:num w:numId="19" w16cid:durableId="669677498">
    <w:abstractNumId w:val="26"/>
  </w:num>
  <w:num w:numId="20" w16cid:durableId="2131782419">
    <w:abstractNumId w:val="19"/>
  </w:num>
  <w:num w:numId="21" w16cid:durableId="484126962">
    <w:abstractNumId w:val="15"/>
  </w:num>
  <w:num w:numId="22" w16cid:durableId="916405770">
    <w:abstractNumId w:val="3"/>
  </w:num>
  <w:num w:numId="23" w16cid:durableId="800735082">
    <w:abstractNumId w:val="22"/>
  </w:num>
  <w:num w:numId="24" w16cid:durableId="2114855450">
    <w:abstractNumId w:val="21"/>
  </w:num>
  <w:num w:numId="25" w16cid:durableId="1998921700">
    <w:abstractNumId w:val="7"/>
  </w:num>
  <w:num w:numId="26" w16cid:durableId="1511601898">
    <w:abstractNumId w:val="0"/>
  </w:num>
  <w:num w:numId="27" w16cid:durableId="949975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04766"/>
    <w:rsid w:val="000437D4"/>
    <w:rsid w:val="00085EBB"/>
    <w:rsid w:val="000A6DE7"/>
    <w:rsid w:val="000A7183"/>
    <w:rsid w:val="000B5A59"/>
    <w:rsid w:val="00115557"/>
    <w:rsid w:val="001169EF"/>
    <w:rsid w:val="00133F37"/>
    <w:rsid w:val="00161C8C"/>
    <w:rsid w:val="001D627C"/>
    <w:rsid w:val="001E1897"/>
    <w:rsid w:val="00206B3E"/>
    <w:rsid w:val="002140E1"/>
    <w:rsid w:val="0023385E"/>
    <w:rsid w:val="00235B31"/>
    <w:rsid w:val="00265078"/>
    <w:rsid w:val="00266E0D"/>
    <w:rsid w:val="0028279D"/>
    <w:rsid w:val="002A5A01"/>
    <w:rsid w:val="002B1ADB"/>
    <w:rsid w:val="002B741F"/>
    <w:rsid w:val="002D738F"/>
    <w:rsid w:val="002E14B4"/>
    <w:rsid w:val="002E3D75"/>
    <w:rsid w:val="003229E7"/>
    <w:rsid w:val="003339B9"/>
    <w:rsid w:val="003959F6"/>
    <w:rsid w:val="00403202"/>
    <w:rsid w:val="00442362"/>
    <w:rsid w:val="00455BE8"/>
    <w:rsid w:val="0048431D"/>
    <w:rsid w:val="0049394B"/>
    <w:rsid w:val="00496565"/>
    <w:rsid w:val="004B36C6"/>
    <w:rsid w:val="004D2E42"/>
    <w:rsid w:val="004E30C3"/>
    <w:rsid w:val="00522133"/>
    <w:rsid w:val="005253E9"/>
    <w:rsid w:val="00565F2F"/>
    <w:rsid w:val="00581C8D"/>
    <w:rsid w:val="005878B6"/>
    <w:rsid w:val="00596C10"/>
    <w:rsid w:val="005A3704"/>
    <w:rsid w:val="005C3095"/>
    <w:rsid w:val="005E3CD5"/>
    <w:rsid w:val="005F48C1"/>
    <w:rsid w:val="005F7FC8"/>
    <w:rsid w:val="0067348D"/>
    <w:rsid w:val="00685B42"/>
    <w:rsid w:val="00697AF0"/>
    <w:rsid w:val="006D3FF8"/>
    <w:rsid w:val="006D7800"/>
    <w:rsid w:val="006E4908"/>
    <w:rsid w:val="00702EDE"/>
    <w:rsid w:val="00750B08"/>
    <w:rsid w:val="007F2B29"/>
    <w:rsid w:val="007F5728"/>
    <w:rsid w:val="00867032"/>
    <w:rsid w:val="008E5502"/>
    <w:rsid w:val="008E63A9"/>
    <w:rsid w:val="008F3F66"/>
    <w:rsid w:val="00916AC9"/>
    <w:rsid w:val="00922D1D"/>
    <w:rsid w:val="00942723"/>
    <w:rsid w:val="009459EB"/>
    <w:rsid w:val="009B0BCC"/>
    <w:rsid w:val="00A00FDC"/>
    <w:rsid w:val="00A4211A"/>
    <w:rsid w:val="00A92629"/>
    <w:rsid w:val="00AC505D"/>
    <w:rsid w:val="00AC63A1"/>
    <w:rsid w:val="00B65F40"/>
    <w:rsid w:val="00B7192E"/>
    <w:rsid w:val="00BE6927"/>
    <w:rsid w:val="00C12A39"/>
    <w:rsid w:val="00C15481"/>
    <w:rsid w:val="00C25E84"/>
    <w:rsid w:val="00C52710"/>
    <w:rsid w:val="00C64E61"/>
    <w:rsid w:val="00C80E4E"/>
    <w:rsid w:val="00C875F3"/>
    <w:rsid w:val="00C87A10"/>
    <w:rsid w:val="00C94EEF"/>
    <w:rsid w:val="00CA7054"/>
    <w:rsid w:val="00CC0435"/>
    <w:rsid w:val="00CD5FFE"/>
    <w:rsid w:val="00CE1F58"/>
    <w:rsid w:val="00CE7CAA"/>
    <w:rsid w:val="00CF0B3B"/>
    <w:rsid w:val="00D15514"/>
    <w:rsid w:val="00D24A85"/>
    <w:rsid w:val="00D849A6"/>
    <w:rsid w:val="00D86E64"/>
    <w:rsid w:val="00D9633E"/>
    <w:rsid w:val="00DA14B6"/>
    <w:rsid w:val="00DD26BA"/>
    <w:rsid w:val="00DE4489"/>
    <w:rsid w:val="00DE50F2"/>
    <w:rsid w:val="00E032B4"/>
    <w:rsid w:val="00E30153"/>
    <w:rsid w:val="00E315A2"/>
    <w:rsid w:val="00E60FFE"/>
    <w:rsid w:val="00E73FCA"/>
    <w:rsid w:val="00EA4B62"/>
    <w:rsid w:val="00EB7913"/>
    <w:rsid w:val="00F62F64"/>
    <w:rsid w:val="00F80C0A"/>
    <w:rsid w:val="00FA4183"/>
    <w:rsid w:val="00FB2200"/>
    <w:rsid w:val="00FB477B"/>
    <w:rsid w:val="00FE10EB"/>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79761"/>
  <w15:docId w15:val="{4C5C48F7-F3DB-458A-8B53-908E0F2A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EA4B62"/>
    <w:pPr>
      <w:suppressAutoHyphens/>
      <w:autoSpaceDN w:val="0"/>
      <w:spacing w:after="160" w:line="259" w:lineRule="auto"/>
      <w:textAlignment w:val="baseline"/>
    </w:pPr>
    <w:rPr>
      <w:rFonts w:ascii="Calibri" w:eastAsia="SimSun" w:hAnsi="Calibri" w:cs="Calibri"/>
      <w:kern w:val="3"/>
    </w:rPr>
  </w:style>
  <w:style w:type="paragraph" w:styleId="NormalnyWeb">
    <w:name w:val="Normal (Web)"/>
    <w:basedOn w:val="Normalny"/>
    <w:uiPriority w:val="99"/>
    <w:semiHidden/>
    <w:unhideWhenUsed/>
    <w:rsid w:val="0049394B"/>
    <w:rPr>
      <w:rFonts w:ascii="Times New Roman" w:hAnsi="Times New Roman" w:cs="Times New Roman"/>
      <w:sz w:val="24"/>
      <w:szCs w:val="24"/>
    </w:rPr>
  </w:style>
  <w:style w:type="character" w:styleId="Hipercze">
    <w:name w:val="Hyperlink"/>
    <w:basedOn w:val="Domylnaczcionkaakapitu"/>
    <w:uiPriority w:val="99"/>
    <w:unhideWhenUsed/>
    <w:rsid w:val="00B65F40"/>
    <w:rPr>
      <w:color w:val="0000FF" w:themeColor="hyperlink"/>
      <w:u w:val="single"/>
    </w:rPr>
  </w:style>
  <w:style w:type="paragraph" w:styleId="Bezodstpw">
    <w:name w:val="No Spacing"/>
    <w:uiPriority w:val="1"/>
    <w:qFormat/>
    <w:rsid w:val="00484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997">
      <w:bodyDiv w:val="1"/>
      <w:marLeft w:val="0"/>
      <w:marRight w:val="0"/>
      <w:marTop w:val="0"/>
      <w:marBottom w:val="0"/>
      <w:divBdr>
        <w:top w:val="none" w:sz="0" w:space="0" w:color="auto"/>
        <w:left w:val="none" w:sz="0" w:space="0" w:color="auto"/>
        <w:bottom w:val="none" w:sz="0" w:space="0" w:color="auto"/>
        <w:right w:val="none" w:sz="0" w:space="0" w:color="auto"/>
      </w:divBdr>
      <w:divsChild>
        <w:div w:id="1494225040">
          <w:marLeft w:val="0"/>
          <w:marRight w:val="0"/>
          <w:marTop w:val="0"/>
          <w:marBottom w:val="0"/>
          <w:divBdr>
            <w:top w:val="none" w:sz="0" w:space="0" w:color="auto"/>
            <w:left w:val="none" w:sz="0" w:space="0" w:color="auto"/>
            <w:bottom w:val="none" w:sz="0" w:space="0" w:color="auto"/>
            <w:right w:val="none" w:sz="0" w:space="0" w:color="auto"/>
          </w:divBdr>
        </w:div>
      </w:divsChild>
    </w:div>
    <w:div w:id="21715195">
      <w:bodyDiv w:val="1"/>
      <w:marLeft w:val="0"/>
      <w:marRight w:val="0"/>
      <w:marTop w:val="0"/>
      <w:marBottom w:val="0"/>
      <w:divBdr>
        <w:top w:val="none" w:sz="0" w:space="0" w:color="auto"/>
        <w:left w:val="none" w:sz="0" w:space="0" w:color="auto"/>
        <w:bottom w:val="none" w:sz="0" w:space="0" w:color="auto"/>
        <w:right w:val="none" w:sz="0" w:space="0" w:color="auto"/>
      </w:divBdr>
      <w:divsChild>
        <w:div w:id="968777458">
          <w:marLeft w:val="0"/>
          <w:marRight w:val="0"/>
          <w:marTop w:val="0"/>
          <w:marBottom w:val="0"/>
          <w:divBdr>
            <w:top w:val="none" w:sz="0" w:space="0" w:color="auto"/>
            <w:left w:val="none" w:sz="0" w:space="0" w:color="auto"/>
            <w:bottom w:val="none" w:sz="0" w:space="0" w:color="auto"/>
            <w:right w:val="none" w:sz="0" w:space="0" w:color="auto"/>
          </w:divBdr>
        </w:div>
      </w:divsChild>
    </w:div>
    <w:div w:id="168951998">
      <w:bodyDiv w:val="1"/>
      <w:marLeft w:val="0"/>
      <w:marRight w:val="0"/>
      <w:marTop w:val="0"/>
      <w:marBottom w:val="0"/>
      <w:divBdr>
        <w:top w:val="none" w:sz="0" w:space="0" w:color="auto"/>
        <w:left w:val="none" w:sz="0" w:space="0" w:color="auto"/>
        <w:bottom w:val="none" w:sz="0" w:space="0" w:color="auto"/>
        <w:right w:val="none" w:sz="0" w:space="0" w:color="auto"/>
      </w:divBdr>
    </w:div>
    <w:div w:id="199249623">
      <w:bodyDiv w:val="1"/>
      <w:marLeft w:val="0"/>
      <w:marRight w:val="0"/>
      <w:marTop w:val="0"/>
      <w:marBottom w:val="0"/>
      <w:divBdr>
        <w:top w:val="none" w:sz="0" w:space="0" w:color="auto"/>
        <w:left w:val="none" w:sz="0" w:space="0" w:color="auto"/>
        <w:bottom w:val="none" w:sz="0" w:space="0" w:color="auto"/>
        <w:right w:val="none" w:sz="0" w:space="0" w:color="auto"/>
      </w:divBdr>
    </w:div>
    <w:div w:id="278537129">
      <w:bodyDiv w:val="1"/>
      <w:marLeft w:val="0"/>
      <w:marRight w:val="0"/>
      <w:marTop w:val="0"/>
      <w:marBottom w:val="0"/>
      <w:divBdr>
        <w:top w:val="none" w:sz="0" w:space="0" w:color="auto"/>
        <w:left w:val="none" w:sz="0" w:space="0" w:color="auto"/>
        <w:bottom w:val="none" w:sz="0" w:space="0" w:color="auto"/>
        <w:right w:val="none" w:sz="0" w:space="0" w:color="auto"/>
      </w:divBdr>
      <w:divsChild>
        <w:div w:id="686442862">
          <w:marLeft w:val="0"/>
          <w:marRight w:val="0"/>
          <w:marTop w:val="0"/>
          <w:marBottom w:val="0"/>
          <w:divBdr>
            <w:top w:val="none" w:sz="0" w:space="0" w:color="auto"/>
            <w:left w:val="none" w:sz="0" w:space="0" w:color="auto"/>
            <w:bottom w:val="none" w:sz="0" w:space="0" w:color="auto"/>
            <w:right w:val="none" w:sz="0" w:space="0" w:color="auto"/>
          </w:divBdr>
          <w:divsChild>
            <w:div w:id="522286204">
              <w:marLeft w:val="-225"/>
              <w:marRight w:val="-225"/>
              <w:marTop w:val="0"/>
              <w:marBottom w:val="0"/>
              <w:divBdr>
                <w:top w:val="none" w:sz="0" w:space="0" w:color="auto"/>
                <w:left w:val="none" w:sz="0" w:space="0" w:color="auto"/>
                <w:bottom w:val="none" w:sz="0" w:space="0" w:color="auto"/>
                <w:right w:val="none" w:sz="0" w:space="0" w:color="auto"/>
              </w:divBdr>
              <w:divsChild>
                <w:div w:id="2112817297">
                  <w:marLeft w:val="0"/>
                  <w:marRight w:val="0"/>
                  <w:marTop w:val="0"/>
                  <w:marBottom w:val="0"/>
                  <w:divBdr>
                    <w:top w:val="none" w:sz="0" w:space="0" w:color="auto"/>
                    <w:left w:val="none" w:sz="0" w:space="0" w:color="auto"/>
                    <w:bottom w:val="none" w:sz="0" w:space="0" w:color="auto"/>
                    <w:right w:val="none" w:sz="0" w:space="0" w:color="auto"/>
                  </w:divBdr>
                </w:div>
                <w:div w:id="1142695372">
                  <w:marLeft w:val="0"/>
                  <w:marRight w:val="0"/>
                  <w:marTop w:val="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301">
              <w:marLeft w:val="-225"/>
              <w:marRight w:val="-225"/>
              <w:marTop w:val="0"/>
              <w:marBottom w:val="0"/>
              <w:divBdr>
                <w:top w:val="none" w:sz="0" w:space="0" w:color="auto"/>
                <w:left w:val="none" w:sz="0" w:space="0" w:color="auto"/>
                <w:bottom w:val="none" w:sz="0" w:space="0" w:color="auto"/>
                <w:right w:val="none" w:sz="0" w:space="0" w:color="auto"/>
              </w:divBdr>
              <w:divsChild>
                <w:div w:id="1363508968">
                  <w:marLeft w:val="0"/>
                  <w:marRight w:val="0"/>
                  <w:marTop w:val="0"/>
                  <w:marBottom w:val="0"/>
                  <w:divBdr>
                    <w:top w:val="none" w:sz="0" w:space="0" w:color="auto"/>
                    <w:left w:val="none" w:sz="0" w:space="0" w:color="auto"/>
                    <w:bottom w:val="none" w:sz="0" w:space="0" w:color="auto"/>
                    <w:right w:val="none" w:sz="0" w:space="0" w:color="auto"/>
                  </w:divBdr>
                </w:div>
                <w:div w:id="1278173383">
                  <w:marLeft w:val="0"/>
                  <w:marRight w:val="0"/>
                  <w:marTop w:val="0"/>
                  <w:marBottom w:val="0"/>
                  <w:divBdr>
                    <w:top w:val="none" w:sz="0" w:space="0" w:color="auto"/>
                    <w:left w:val="none" w:sz="0" w:space="0" w:color="auto"/>
                    <w:bottom w:val="none" w:sz="0" w:space="0" w:color="auto"/>
                    <w:right w:val="none" w:sz="0" w:space="0" w:color="auto"/>
                  </w:divBdr>
                  <w:divsChild>
                    <w:div w:id="9825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135">
              <w:marLeft w:val="-225"/>
              <w:marRight w:val="-225"/>
              <w:marTop w:val="0"/>
              <w:marBottom w:val="0"/>
              <w:divBdr>
                <w:top w:val="none" w:sz="0" w:space="0" w:color="auto"/>
                <w:left w:val="none" w:sz="0" w:space="0" w:color="auto"/>
                <w:bottom w:val="none" w:sz="0" w:space="0" w:color="auto"/>
                <w:right w:val="none" w:sz="0" w:space="0" w:color="auto"/>
              </w:divBdr>
              <w:divsChild>
                <w:div w:id="658532718">
                  <w:marLeft w:val="0"/>
                  <w:marRight w:val="0"/>
                  <w:marTop w:val="0"/>
                  <w:marBottom w:val="0"/>
                  <w:divBdr>
                    <w:top w:val="none" w:sz="0" w:space="0" w:color="auto"/>
                    <w:left w:val="none" w:sz="0" w:space="0" w:color="auto"/>
                    <w:bottom w:val="none" w:sz="0" w:space="0" w:color="auto"/>
                    <w:right w:val="none" w:sz="0" w:space="0" w:color="auto"/>
                  </w:divBdr>
                </w:div>
                <w:div w:id="1090465511">
                  <w:marLeft w:val="0"/>
                  <w:marRight w:val="0"/>
                  <w:marTop w:val="0"/>
                  <w:marBottom w:val="0"/>
                  <w:divBdr>
                    <w:top w:val="none" w:sz="0" w:space="0" w:color="auto"/>
                    <w:left w:val="none" w:sz="0" w:space="0" w:color="auto"/>
                    <w:bottom w:val="none" w:sz="0" w:space="0" w:color="auto"/>
                    <w:right w:val="none" w:sz="0" w:space="0" w:color="auto"/>
                  </w:divBdr>
                  <w:divsChild>
                    <w:div w:id="9978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385">
              <w:marLeft w:val="-225"/>
              <w:marRight w:val="-225"/>
              <w:marTop w:val="0"/>
              <w:marBottom w:val="0"/>
              <w:divBdr>
                <w:top w:val="none" w:sz="0" w:space="0" w:color="auto"/>
                <w:left w:val="none" w:sz="0" w:space="0" w:color="auto"/>
                <w:bottom w:val="none" w:sz="0" w:space="0" w:color="auto"/>
                <w:right w:val="none" w:sz="0" w:space="0" w:color="auto"/>
              </w:divBdr>
              <w:divsChild>
                <w:div w:id="1642424452">
                  <w:marLeft w:val="0"/>
                  <w:marRight w:val="0"/>
                  <w:marTop w:val="0"/>
                  <w:marBottom w:val="0"/>
                  <w:divBdr>
                    <w:top w:val="none" w:sz="0" w:space="0" w:color="auto"/>
                    <w:left w:val="none" w:sz="0" w:space="0" w:color="auto"/>
                    <w:bottom w:val="none" w:sz="0" w:space="0" w:color="auto"/>
                    <w:right w:val="none" w:sz="0" w:space="0" w:color="auto"/>
                  </w:divBdr>
                </w:div>
                <w:div w:id="566378306">
                  <w:marLeft w:val="0"/>
                  <w:marRight w:val="0"/>
                  <w:marTop w:val="0"/>
                  <w:marBottom w:val="0"/>
                  <w:divBdr>
                    <w:top w:val="none" w:sz="0" w:space="0" w:color="auto"/>
                    <w:left w:val="none" w:sz="0" w:space="0" w:color="auto"/>
                    <w:bottom w:val="none" w:sz="0" w:space="0" w:color="auto"/>
                    <w:right w:val="none" w:sz="0" w:space="0" w:color="auto"/>
                  </w:divBdr>
                  <w:divsChild>
                    <w:div w:id="989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505">
              <w:marLeft w:val="-225"/>
              <w:marRight w:val="-225"/>
              <w:marTop w:val="0"/>
              <w:marBottom w:val="0"/>
              <w:divBdr>
                <w:top w:val="none" w:sz="0" w:space="0" w:color="auto"/>
                <w:left w:val="none" w:sz="0" w:space="0" w:color="auto"/>
                <w:bottom w:val="none" w:sz="0" w:space="0" w:color="auto"/>
                <w:right w:val="none" w:sz="0" w:space="0" w:color="auto"/>
              </w:divBdr>
              <w:divsChild>
                <w:div w:id="1631127917">
                  <w:marLeft w:val="0"/>
                  <w:marRight w:val="0"/>
                  <w:marTop w:val="0"/>
                  <w:marBottom w:val="0"/>
                  <w:divBdr>
                    <w:top w:val="none" w:sz="0" w:space="0" w:color="auto"/>
                    <w:left w:val="none" w:sz="0" w:space="0" w:color="auto"/>
                    <w:bottom w:val="none" w:sz="0" w:space="0" w:color="auto"/>
                    <w:right w:val="none" w:sz="0" w:space="0" w:color="auto"/>
                  </w:divBdr>
                </w:div>
                <w:div w:id="10301898">
                  <w:marLeft w:val="0"/>
                  <w:marRight w:val="0"/>
                  <w:marTop w:val="0"/>
                  <w:marBottom w:val="0"/>
                  <w:divBdr>
                    <w:top w:val="none" w:sz="0" w:space="0" w:color="auto"/>
                    <w:left w:val="none" w:sz="0" w:space="0" w:color="auto"/>
                    <w:bottom w:val="none" w:sz="0" w:space="0" w:color="auto"/>
                    <w:right w:val="none" w:sz="0" w:space="0" w:color="auto"/>
                  </w:divBdr>
                  <w:divsChild>
                    <w:div w:id="774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8577">
              <w:marLeft w:val="-225"/>
              <w:marRight w:val="-225"/>
              <w:marTop w:val="0"/>
              <w:marBottom w:val="0"/>
              <w:divBdr>
                <w:top w:val="none" w:sz="0" w:space="0" w:color="auto"/>
                <w:left w:val="none" w:sz="0" w:space="0" w:color="auto"/>
                <w:bottom w:val="none" w:sz="0" w:space="0" w:color="auto"/>
                <w:right w:val="none" w:sz="0" w:space="0" w:color="auto"/>
              </w:divBdr>
              <w:divsChild>
                <w:div w:id="1330257563">
                  <w:marLeft w:val="0"/>
                  <w:marRight w:val="0"/>
                  <w:marTop w:val="0"/>
                  <w:marBottom w:val="0"/>
                  <w:divBdr>
                    <w:top w:val="none" w:sz="0" w:space="0" w:color="auto"/>
                    <w:left w:val="none" w:sz="0" w:space="0" w:color="auto"/>
                    <w:bottom w:val="none" w:sz="0" w:space="0" w:color="auto"/>
                    <w:right w:val="none" w:sz="0" w:space="0" w:color="auto"/>
                  </w:divBdr>
                </w:div>
                <w:div w:id="1000042141">
                  <w:marLeft w:val="0"/>
                  <w:marRight w:val="0"/>
                  <w:marTop w:val="0"/>
                  <w:marBottom w:val="0"/>
                  <w:divBdr>
                    <w:top w:val="none" w:sz="0" w:space="0" w:color="auto"/>
                    <w:left w:val="none" w:sz="0" w:space="0" w:color="auto"/>
                    <w:bottom w:val="none" w:sz="0" w:space="0" w:color="auto"/>
                    <w:right w:val="none" w:sz="0" w:space="0" w:color="auto"/>
                  </w:divBdr>
                  <w:divsChild>
                    <w:div w:id="727724548">
                      <w:marLeft w:val="0"/>
                      <w:marRight w:val="0"/>
                      <w:marTop w:val="0"/>
                      <w:marBottom w:val="0"/>
                      <w:divBdr>
                        <w:top w:val="none" w:sz="0" w:space="0" w:color="auto"/>
                        <w:left w:val="none" w:sz="0" w:space="0" w:color="auto"/>
                        <w:bottom w:val="none" w:sz="0" w:space="0" w:color="auto"/>
                        <w:right w:val="none" w:sz="0" w:space="0" w:color="auto"/>
                      </w:divBdr>
                    </w:div>
                    <w:div w:id="162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581">
              <w:marLeft w:val="-225"/>
              <w:marRight w:val="-225"/>
              <w:marTop w:val="0"/>
              <w:marBottom w:val="0"/>
              <w:divBdr>
                <w:top w:val="none" w:sz="0" w:space="0" w:color="auto"/>
                <w:left w:val="none" w:sz="0" w:space="0" w:color="auto"/>
                <w:bottom w:val="none" w:sz="0" w:space="0" w:color="auto"/>
                <w:right w:val="none" w:sz="0" w:space="0" w:color="auto"/>
              </w:divBdr>
              <w:divsChild>
                <w:div w:id="786698704">
                  <w:marLeft w:val="0"/>
                  <w:marRight w:val="0"/>
                  <w:marTop w:val="0"/>
                  <w:marBottom w:val="0"/>
                  <w:divBdr>
                    <w:top w:val="none" w:sz="0" w:space="0" w:color="auto"/>
                    <w:left w:val="none" w:sz="0" w:space="0" w:color="auto"/>
                    <w:bottom w:val="none" w:sz="0" w:space="0" w:color="auto"/>
                    <w:right w:val="none" w:sz="0" w:space="0" w:color="auto"/>
                  </w:divBdr>
                </w:div>
                <w:div w:id="1006251592">
                  <w:marLeft w:val="0"/>
                  <w:marRight w:val="0"/>
                  <w:marTop w:val="0"/>
                  <w:marBottom w:val="0"/>
                  <w:divBdr>
                    <w:top w:val="none" w:sz="0" w:space="0" w:color="auto"/>
                    <w:left w:val="none" w:sz="0" w:space="0" w:color="auto"/>
                    <w:bottom w:val="none" w:sz="0" w:space="0" w:color="auto"/>
                    <w:right w:val="none" w:sz="0" w:space="0" w:color="auto"/>
                  </w:divBdr>
                  <w:divsChild>
                    <w:div w:id="1992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3832">
              <w:marLeft w:val="-225"/>
              <w:marRight w:val="-225"/>
              <w:marTop w:val="0"/>
              <w:marBottom w:val="0"/>
              <w:divBdr>
                <w:top w:val="none" w:sz="0" w:space="0" w:color="auto"/>
                <w:left w:val="none" w:sz="0" w:space="0" w:color="auto"/>
                <w:bottom w:val="none" w:sz="0" w:space="0" w:color="auto"/>
                <w:right w:val="none" w:sz="0" w:space="0" w:color="auto"/>
              </w:divBdr>
              <w:divsChild>
                <w:div w:id="745497724">
                  <w:marLeft w:val="0"/>
                  <w:marRight w:val="0"/>
                  <w:marTop w:val="0"/>
                  <w:marBottom w:val="0"/>
                  <w:divBdr>
                    <w:top w:val="none" w:sz="0" w:space="0" w:color="auto"/>
                    <w:left w:val="none" w:sz="0" w:space="0" w:color="auto"/>
                    <w:bottom w:val="none" w:sz="0" w:space="0" w:color="auto"/>
                    <w:right w:val="none" w:sz="0" w:space="0" w:color="auto"/>
                  </w:divBdr>
                </w:div>
                <w:div w:id="257565322">
                  <w:marLeft w:val="0"/>
                  <w:marRight w:val="0"/>
                  <w:marTop w:val="0"/>
                  <w:marBottom w:val="0"/>
                  <w:divBdr>
                    <w:top w:val="none" w:sz="0" w:space="0" w:color="auto"/>
                    <w:left w:val="none" w:sz="0" w:space="0" w:color="auto"/>
                    <w:bottom w:val="none" w:sz="0" w:space="0" w:color="auto"/>
                    <w:right w:val="none" w:sz="0" w:space="0" w:color="auto"/>
                  </w:divBdr>
                  <w:divsChild>
                    <w:div w:id="496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853">
              <w:marLeft w:val="-225"/>
              <w:marRight w:val="-225"/>
              <w:marTop w:val="0"/>
              <w:marBottom w:val="0"/>
              <w:divBdr>
                <w:top w:val="none" w:sz="0" w:space="0" w:color="auto"/>
                <w:left w:val="none" w:sz="0" w:space="0" w:color="auto"/>
                <w:bottom w:val="none" w:sz="0" w:space="0" w:color="auto"/>
                <w:right w:val="none" w:sz="0" w:space="0" w:color="auto"/>
              </w:divBdr>
              <w:divsChild>
                <w:div w:id="174194798">
                  <w:marLeft w:val="0"/>
                  <w:marRight w:val="0"/>
                  <w:marTop w:val="0"/>
                  <w:marBottom w:val="0"/>
                  <w:divBdr>
                    <w:top w:val="none" w:sz="0" w:space="0" w:color="auto"/>
                    <w:left w:val="none" w:sz="0" w:space="0" w:color="auto"/>
                    <w:bottom w:val="none" w:sz="0" w:space="0" w:color="auto"/>
                    <w:right w:val="none" w:sz="0" w:space="0" w:color="auto"/>
                  </w:divBdr>
                </w:div>
                <w:div w:id="361127614">
                  <w:marLeft w:val="0"/>
                  <w:marRight w:val="0"/>
                  <w:marTop w:val="0"/>
                  <w:marBottom w:val="0"/>
                  <w:divBdr>
                    <w:top w:val="none" w:sz="0" w:space="0" w:color="auto"/>
                    <w:left w:val="none" w:sz="0" w:space="0" w:color="auto"/>
                    <w:bottom w:val="none" w:sz="0" w:space="0" w:color="auto"/>
                    <w:right w:val="none" w:sz="0" w:space="0" w:color="auto"/>
                  </w:divBdr>
                  <w:divsChild>
                    <w:div w:id="3323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3357">
              <w:marLeft w:val="-225"/>
              <w:marRight w:val="-225"/>
              <w:marTop w:val="0"/>
              <w:marBottom w:val="0"/>
              <w:divBdr>
                <w:top w:val="none" w:sz="0" w:space="0" w:color="auto"/>
                <w:left w:val="none" w:sz="0" w:space="0" w:color="auto"/>
                <w:bottom w:val="none" w:sz="0" w:space="0" w:color="auto"/>
                <w:right w:val="none" w:sz="0" w:space="0" w:color="auto"/>
              </w:divBdr>
              <w:divsChild>
                <w:div w:id="1725132818">
                  <w:marLeft w:val="0"/>
                  <w:marRight w:val="0"/>
                  <w:marTop w:val="0"/>
                  <w:marBottom w:val="0"/>
                  <w:divBdr>
                    <w:top w:val="none" w:sz="0" w:space="0" w:color="auto"/>
                    <w:left w:val="none" w:sz="0" w:space="0" w:color="auto"/>
                    <w:bottom w:val="none" w:sz="0" w:space="0" w:color="auto"/>
                    <w:right w:val="none" w:sz="0" w:space="0" w:color="auto"/>
                  </w:divBdr>
                </w:div>
                <w:div w:id="1074201346">
                  <w:marLeft w:val="0"/>
                  <w:marRight w:val="0"/>
                  <w:marTop w:val="0"/>
                  <w:marBottom w:val="0"/>
                  <w:divBdr>
                    <w:top w:val="none" w:sz="0" w:space="0" w:color="auto"/>
                    <w:left w:val="none" w:sz="0" w:space="0" w:color="auto"/>
                    <w:bottom w:val="none" w:sz="0" w:space="0" w:color="auto"/>
                    <w:right w:val="none" w:sz="0" w:space="0" w:color="auto"/>
                  </w:divBdr>
                  <w:divsChild>
                    <w:div w:id="519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3778">
              <w:marLeft w:val="-225"/>
              <w:marRight w:val="-225"/>
              <w:marTop w:val="0"/>
              <w:marBottom w:val="0"/>
              <w:divBdr>
                <w:top w:val="none" w:sz="0" w:space="0" w:color="auto"/>
                <w:left w:val="none" w:sz="0" w:space="0" w:color="auto"/>
                <w:bottom w:val="none" w:sz="0" w:space="0" w:color="auto"/>
                <w:right w:val="none" w:sz="0" w:space="0" w:color="auto"/>
              </w:divBdr>
              <w:divsChild>
                <w:div w:id="1209420077">
                  <w:marLeft w:val="0"/>
                  <w:marRight w:val="0"/>
                  <w:marTop w:val="0"/>
                  <w:marBottom w:val="0"/>
                  <w:divBdr>
                    <w:top w:val="none" w:sz="0" w:space="0" w:color="auto"/>
                    <w:left w:val="none" w:sz="0" w:space="0" w:color="auto"/>
                    <w:bottom w:val="none" w:sz="0" w:space="0" w:color="auto"/>
                    <w:right w:val="none" w:sz="0" w:space="0" w:color="auto"/>
                  </w:divBdr>
                </w:div>
                <w:div w:id="1317417747">
                  <w:marLeft w:val="0"/>
                  <w:marRight w:val="0"/>
                  <w:marTop w:val="0"/>
                  <w:marBottom w:val="0"/>
                  <w:divBdr>
                    <w:top w:val="none" w:sz="0" w:space="0" w:color="auto"/>
                    <w:left w:val="none" w:sz="0" w:space="0" w:color="auto"/>
                    <w:bottom w:val="none" w:sz="0" w:space="0" w:color="auto"/>
                    <w:right w:val="none" w:sz="0" w:space="0" w:color="auto"/>
                  </w:divBdr>
                  <w:divsChild>
                    <w:div w:id="16843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584">
              <w:marLeft w:val="-225"/>
              <w:marRight w:val="-225"/>
              <w:marTop w:val="0"/>
              <w:marBottom w:val="0"/>
              <w:divBdr>
                <w:top w:val="none" w:sz="0" w:space="0" w:color="auto"/>
                <w:left w:val="none" w:sz="0" w:space="0" w:color="auto"/>
                <w:bottom w:val="none" w:sz="0" w:space="0" w:color="auto"/>
                <w:right w:val="none" w:sz="0" w:space="0" w:color="auto"/>
              </w:divBdr>
              <w:divsChild>
                <w:div w:id="435683563">
                  <w:marLeft w:val="0"/>
                  <w:marRight w:val="0"/>
                  <w:marTop w:val="0"/>
                  <w:marBottom w:val="0"/>
                  <w:divBdr>
                    <w:top w:val="none" w:sz="0" w:space="0" w:color="auto"/>
                    <w:left w:val="none" w:sz="0" w:space="0" w:color="auto"/>
                    <w:bottom w:val="none" w:sz="0" w:space="0" w:color="auto"/>
                    <w:right w:val="none" w:sz="0" w:space="0" w:color="auto"/>
                  </w:divBdr>
                </w:div>
                <w:div w:id="1973318168">
                  <w:marLeft w:val="0"/>
                  <w:marRight w:val="0"/>
                  <w:marTop w:val="0"/>
                  <w:marBottom w:val="0"/>
                  <w:divBdr>
                    <w:top w:val="none" w:sz="0" w:space="0" w:color="auto"/>
                    <w:left w:val="none" w:sz="0" w:space="0" w:color="auto"/>
                    <w:bottom w:val="none" w:sz="0" w:space="0" w:color="auto"/>
                    <w:right w:val="none" w:sz="0" w:space="0" w:color="auto"/>
                  </w:divBdr>
                  <w:divsChild>
                    <w:div w:id="983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5963">
              <w:marLeft w:val="-225"/>
              <w:marRight w:val="-225"/>
              <w:marTop w:val="0"/>
              <w:marBottom w:val="0"/>
              <w:divBdr>
                <w:top w:val="none" w:sz="0" w:space="0" w:color="auto"/>
                <w:left w:val="none" w:sz="0" w:space="0" w:color="auto"/>
                <w:bottom w:val="none" w:sz="0" w:space="0" w:color="auto"/>
                <w:right w:val="none" w:sz="0" w:space="0" w:color="auto"/>
              </w:divBdr>
              <w:divsChild>
                <w:div w:id="116486299">
                  <w:marLeft w:val="0"/>
                  <w:marRight w:val="0"/>
                  <w:marTop w:val="0"/>
                  <w:marBottom w:val="0"/>
                  <w:divBdr>
                    <w:top w:val="none" w:sz="0" w:space="0" w:color="auto"/>
                    <w:left w:val="none" w:sz="0" w:space="0" w:color="auto"/>
                    <w:bottom w:val="none" w:sz="0" w:space="0" w:color="auto"/>
                    <w:right w:val="none" w:sz="0" w:space="0" w:color="auto"/>
                  </w:divBdr>
                </w:div>
                <w:div w:id="1656840423">
                  <w:marLeft w:val="0"/>
                  <w:marRight w:val="0"/>
                  <w:marTop w:val="0"/>
                  <w:marBottom w:val="0"/>
                  <w:divBdr>
                    <w:top w:val="none" w:sz="0" w:space="0" w:color="auto"/>
                    <w:left w:val="none" w:sz="0" w:space="0" w:color="auto"/>
                    <w:bottom w:val="none" w:sz="0" w:space="0" w:color="auto"/>
                    <w:right w:val="none" w:sz="0" w:space="0" w:color="auto"/>
                  </w:divBdr>
                  <w:divsChild>
                    <w:div w:id="298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528">
              <w:marLeft w:val="-225"/>
              <w:marRight w:val="-225"/>
              <w:marTop w:val="0"/>
              <w:marBottom w:val="0"/>
              <w:divBdr>
                <w:top w:val="none" w:sz="0" w:space="0" w:color="auto"/>
                <w:left w:val="none" w:sz="0" w:space="0" w:color="auto"/>
                <w:bottom w:val="none" w:sz="0" w:space="0" w:color="auto"/>
                <w:right w:val="none" w:sz="0" w:space="0" w:color="auto"/>
              </w:divBdr>
              <w:divsChild>
                <w:div w:id="1501889862">
                  <w:marLeft w:val="0"/>
                  <w:marRight w:val="0"/>
                  <w:marTop w:val="0"/>
                  <w:marBottom w:val="0"/>
                  <w:divBdr>
                    <w:top w:val="none" w:sz="0" w:space="0" w:color="auto"/>
                    <w:left w:val="none" w:sz="0" w:space="0" w:color="auto"/>
                    <w:bottom w:val="none" w:sz="0" w:space="0" w:color="auto"/>
                    <w:right w:val="none" w:sz="0" w:space="0" w:color="auto"/>
                  </w:divBdr>
                </w:div>
                <w:div w:id="393116398">
                  <w:marLeft w:val="0"/>
                  <w:marRight w:val="0"/>
                  <w:marTop w:val="0"/>
                  <w:marBottom w:val="0"/>
                  <w:divBdr>
                    <w:top w:val="none" w:sz="0" w:space="0" w:color="auto"/>
                    <w:left w:val="none" w:sz="0" w:space="0" w:color="auto"/>
                    <w:bottom w:val="none" w:sz="0" w:space="0" w:color="auto"/>
                    <w:right w:val="none" w:sz="0" w:space="0" w:color="auto"/>
                  </w:divBdr>
                  <w:divsChild>
                    <w:div w:id="1465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440">
              <w:marLeft w:val="-225"/>
              <w:marRight w:val="-225"/>
              <w:marTop w:val="0"/>
              <w:marBottom w:val="0"/>
              <w:divBdr>
                <w:top w:val="none" w:sz="0" w:space="0" w:color="auto"/>
                <w:left w:val="none" w:sz="0" w:space="0" w:color="auto"/>
                <w:bottom w:val="none" w:sz="0" w:space="0" w:color="auto"/>
                <w:right w:val="none" w:sz="0" w:space="0" w:color="auto"/>
              </w:divBdr>
              <w:divsChild>
                <w:div w:id="753208801">
                  <w:marLeft w:val="0"/>
                  <w:marRight w:val="0"/>
                  <w:marTop w:val="0"/>
                  <w:marBottom w:val="0"/>
                  <w:divBdr>
                    <w:top w:val="none" w:sz="0" w:space="0" w:color="auto"/>
                    <w:left w:val="none" w:sz="0" w:space="0" w:color="auto"/>
                    <w:bottom w:val="none" w:sz="0" w:space="0" w:color="auto"/>
                    <w:right w:val="none" w:sz="0" w:space="0" w:color="auto"/>
                  </w:divBdr>
                </w:div>
                <w:div w:id="1251114462">
                  <w:marLeft w:val="0"/>
                  <w:marRight w:val="0"/>
                  <w:marTop w:val="0"/>
                  <w:marBottom w:val="0"/>
                  <w:divBdr>
                    <w:top w:val="none" w:sz="0" w:space="0" w:color="auto"/>
                    <w:left w:val="none" w:sz="0" w:space="0" w:color="auto"/>
                    <w:bottom w:val="none" w:sz="0" w:space="0" w:color="auto"/>
                    <w:right w:val="none" w:sz="0" w:space="0" w:color="auto"/>
                  </w:divBdr>
                  <w:divsChild>
                    <w:div w:id="20325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935">
              <w:marLeft w:val="-225"/>
              <w:marRight w:val="-225"/>
              <w:marTop w:val="0"/>
              <w:marBottom w:val="0"/>
              <w:divBdr>
                <w:top w:val="none" w:sz="0" w:space="0" w:color="auto"/>
                <w:left w:val="none" w:sz="0" w:space="0" w:color="auto"/>
                <w:bottom w:val="none" w:sz="0" w:space="0" w:color="auto"/>
                <w:right w:val="none" w:sz="0" w:space="0" w:color="auto"/>
              </w:divBdr>
              <w:divsChild>
                <w:div w:id="1769502065">
                  <w:marLeft w:val="0"/>
                  <w:marRight w:val="0"/>
                  <w:marTop w:val="0"/>
                  <w:marBottom w:val="0"/>
                  <w:divBdr>
                    <w:top w:val="none" w:sz="0" w:space="0" w:color="auto"/>
                    <w:left w:val="none" w:sz="0" w:space="0" w:color="auto"/>
                    <w:bottom w:val="none" w:sz="0" w:space="0" w:color="auto"/>
                    <w:right w:val="none" w:sz="0" w:space="0" w:color="auto"/>
                  </w:divBdr>
                </w:div>
                <w:div w:id="1490096694">
                  <w:marLeft w:val="0"/>
                  <w:marRight w:val="0"/>
                  <w:marTop w:val="0"/>
                  <w:marBottom w:val="0"/>
                  <w:divBdr>
                    <w:top w:val="none" w:sz="0" w:space="0" w:color="auto"/>
                    <w:left w:val="none" w:sz="0" w:space="0" w:color="auto"/>
                    <w:bottom w:val="none" w:sz="0" w:space="0" w:color="auto"/>
                    <w:right w:val="none" w:sz="0" w:space="0" w:color="auto"/>
                  </w:divBdr>
                  <w:divsChild>
                    <w:div w:id="4593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4085">
      <w:bodyDiv w:val="1"/>
      <w:marLeft w:val="0"/>
      <w:marRight w:val="0"/>
      <w:marTop w:val="0"/>
      <w:marBottom w:val="0"/>
      <w:divBdr>
        <w:top w:val="none" w:sz="0" w:space="0" w:color="auto"/>
        <w:left w:val="none" w:sz="0" w:space="0" w:color="auto"/>
        <w:bottom w:val="none" w:sz="0" w:space="0" w:color="auto"/>
        <w:right w:val="none" w:sz="0" w:space="0" w:color="auto"/>
      </w:divBdr>
    </w:div>
    <w:div w:id="370958401">
      <w:bodyDiv w:val="1"/>
      <w:marLeft w:val="0"/>
      <w:marRight w:val="0"/>
      <w:marTop w:val="0"/>
      <w:marBottom w:val="0"/>
      <w:divBdr>
        <w:top w:val="none" w:sz="0" w:space="0" w:color="auto"/>
        <w:left w:val="none" w:sz="0" w:space="0" w:color="auto"/>
        <w:bottom w:val="none" w:sz="0" w:space="0" w:color="auto"/>
        <w:right w:val="none" w:sz="0" w:space="0" w:color="auto"/>
      </w:divBdr>
      <w:divsChild>
        <w:div w:id="668021614">
          <w:marLeft w:val="0"/>
          <w:marRight w:val="0"/>
          <w:marTop w:val="0"/>
          <w:marBottom w:val="0"/>
          <w:divBdr>
            <w:top w:val="none" w:sz="0" w:space="0" w:color="auto"/>
            <w:left w:val="none" w:sz="0" w:space="0" w:color="auto"/>
            <w:bottom w:val="none" w:sz="0" w:space="0" w:color="auto"/>
            <w:right w:val="none" w:sz="0" w:space="0" w:color="auto"/>
          </w:divBdr>
        </w:div>
      </w:divsChild>
    </w:div>
    <w:div w:id="386496694">
      <w:bodyDiv w:val="1"/>
      <w:marLeft w:val="0"/>
      <w:marRight w:val="0"/>
      <w:marTop w:val="0"/>
      <w:marBottom w:val="0"/>
      <w:divBdr>
        <w:top w:val="none" w:sz="0" w:space="0" w:color="auto"/>
        <w:left w:val="none" w:sz="0" w:space="0" w:color="auto"/>
        <w:bottom w:val="none" w:sz="0" w:space="0" w:color="auto"/>
        <w:right w:val="none" w:sz="0" w:space="0" w:color="auto"/>
      </w:divBdr>
    </w:div>
    <w:div w:id="469597858">
      <w:bodyDiv w:val="1"/>
      <w:marLeft w:val="0"/>
      <w:marRight w:val="0"/>
      <w:marTop w:val="0"/>
      <w:marBottom w:val="0"/>
      <w:divBdr>
        <w:top w:val="none" w:sz="0" w:space="0" w:color="auto"/>
        <w:left w:val="none" w:sz="0" w:space="0" w:color="auto"/>
        <w:bottom w:val="none" w:sz="0" w:space="0" w:color="auto"/>
        <w:right w:val="none" w:sz="0" w:space="0" w:color="auto"/>
      </w:divBdr>
      <w:divsChild>
        <w:div w:id="1570339406">
          <w:marLeft w:val="0"/>
          <w:marRight w:val="0"/>
          <w:marTop w:val="0"/>
          <w:marBottom w:val="0"/>
          <w:divBdr>
            <w:top w:val="none" w:sz="0" w:space="0" w:color="auto"/>
            <w:left w:val="none" w:sz="0" w:space="0" w:color="auto"/>
            <w:bottom w:val="none" w:sz="0" w:space="0" w:color="auto"/>
            <w:right w:val="none" w:sz="0" w:space="0" w:color="auto"/>
          </w:divBdr>
        </w:div>
      </w:divsChild>
    </w:div>
    <w:div w:id="472060675">
      <w:bodyDiv w:val="1"/>
      <w:marLeft w:val="0"/>
      <w:marRight w:val="0"/>
      <w:marTop w:val="0"/>
      <w:marBottom w:val="0"/>
      <w:divBdr>
        <w:top w:val="none" w:sz="0" w:space="0" w:color="auto"/>
        <w:left w:val="none" w:sz="0" w:space="0" w:color="auto"/>
        <w:bottom w:val="none" w:sz="0" w:space="0" w:color="auto"/>
        <w:right w:val="none" w:sz="0" w:space="0" w:color="auto"/>
      </w:divBdr>
    </w:div>
    <w:div w:id="492989928">
      <w:bodyDiv w:val="1"/>
      <w:marLeft w:val="0"/>
      <w:marRight w:val="0"/>
      <w:marTop w:val="0"/>
      <w:marBottom w:val="0"/>
      <w:divBdr>
        <w:top w:val="none" w:sz="0" w:space="0" w:color="auto"/>
        <w:left w:val="none" w:sz="0" w:space="0" w:color="auto"/>
        <w:bottom w:val="none" w:sz="0" w:space="0" w:color="auto"/>
        <w:right w:val="none" w:sz="0" w:space="0" w:color="auto"/>
      </w:divBdr>
      <w:divsChild>
        <w:div w:id="1816141086">
          <w:marLeft w:val="0"/>
          <w:marRight w:val="0"/>
          <w:marTop w:val="0"/>
          <w:marBottom w:val="0"/>
          <w:divBdr>
            <w:top w:val="none" w:sz="0" w:space="0" w:color="auto"/>
            <w:left w:val="none" w:sz="0" w:space="0" w:color="auto"/>
            <w:bottom w:val="none" w:sz="0" w:space="0" w:color="auto"/>
            <w:right w:val="none" w:sz="0" w:space="0" w:color="auto"/>
          </w:divBdr>
        </w:div>
      </w:divsChild>
    </w:div>
    <w:div w:id="513768694">
      <w:bodyDiv w:val="1"/>
      <w:marLeft w:val="0"/>
      <w:marRight w:val="0"/>
      <w:marTop w:val="0"/>
      <w:marBottom w:val="0"/>
      <w:divBdr>
        <w:top w:val="none" w:sz="0" w:space="0" w:color="auto"/>
        <w:left w:val="none" w:sz="0" w:space="0" w:color="auto"/>
        <w:bottom w:val="none" w:sz="0" w:space="0" w:color="auto"/>
        <w:right w:val="none" w:sz="0" w:space="0" w:color="auto"/>
      </w:divBdr>
    </w:div>
    <w:div w:id="548494612">
      <w:bodyDiv w:val="1"/>
      <w:marLeft w:val="0"/>
      <w:marRight w:val="0"/>
      <w:marTop w:val="0"/>
      <w:marBottom w:val="0"/>
      <w:divBdr>
        <w:top w:val="none" w:sz="0" w:space="0" w:color="auto"/>
        <w:left w:val="none" w:sz="0" w:space="0" w:color="auto"/>
        <w:bottom w:val="none" w:sz="0" w:space="0" w:color="auto"/>
        <w:right w:val="none" w:sz="0" w:space="0" w:color="auto"/>
      </w:divBdr>
    </w:div>
    <w:div w:id="593785845">
      <w:bodyDiv w:val="1"/>
      <w:marLeft w:val="0"/>
      <w:marRight w:val="0"/>
      <w:marTop w:val="0"/>
      <w:marBottom w:val="0"/>
      <w:divBdr>
        <w:top w:val="none" w:sz="0" w:space="0" w:color="auto"/>
        <w:left w:val="none" w:sz="0" w:space="0" w:color="auto"/>
        <w:bottom w:val="none" w:sz="0" w:space="0" w:color="auto"/>
        <w:right w:val="none" w:sz="0" w:space="0" w:color="auto"/>
      </w:divBdr>
    </w:div>
    <w:div w:id="720330708">
      <w:bodyDiv w:val="1"/>
      <w:marLeft w:val="0"/>
      <w:marRight w:val="0"/>
      <w:marTop w:val="0"/>
      <w:marBottom w:val="0"/>
      <w:divBdr>
        <w:top w:val="none" w:sz="0" w:space="0" w:color="auto"/>
        <w:left w:val="none" w:sz="0" w:space="0" w:color="auto"/>
        <w:bottom w:val="none" w:sz="0" w:space="0" w:color="auto"/>
        <w:right w:val="none" w:sz="0" w:space="0" w:color="auto"/>
      </w:divBdr>
    </w:div>
    <w:div w:id="765542750">
      <w:bodyDiv w:val="1"/>
      <w:marLeft w:val="0"/>
      <w:marRight w:val="0"/>
      <w:marTop w:val="0"/>
      <w:marBottom w:val="0"/>
      <w:divBdr>
        <w:top w:val="none" w:sz="0" w:space="0" w:color="auto"/>
        <w:left w:val="none" w:sz="0" w:space="0" w:color="auto"/>
        <w:bottom w:val="none" w:sz="0" w:space="0" w:color="auto"/>
        <w:right w:val="none" w:sz="0" w:space="0" w:color="auto"/>
      </w:divBdr>
      <w:divsChild>
        <w:div w:id="1407605509">
          <w:marLeft w:val="0"/>
          <w:marRight w:val="0"/>
          <w:marTop w:val="0"/>
          <w:marBottom w:val="0"/>
          <w:divBdr>
            <w:top w:val="none" w:sz="0" w:space="0" w:color="auto"/>
            <w:left w:val="none" w:sz="0" w:space="0" w:color="auto"/>
            <w:bottom w:val="none" w:sz="0" w:space="0" w:color="auto"/>
            <w:right w:val="none" w:sz="0" w:space="0" w:color="auto"/>
          </w:divBdr>
          <w:divsChild>
            <w:div w:id="1318462754">
              <w:marLeft w:val="0"/>
              <w:marRight w:val="0"/>
              <w:marTop w:val="0"/>
              <w:marBottom w:val="0"/>
              <w:divBdr>
                <w:top w:val="none" w:sz="0" w:space="0" w:color="auto"/>
                <w:left w:val="none" w:sz="0" w:space="0" w:color="auto"/>
                <w:bottom w:val="none" w:sz="0" w:space="0" w:color="auto"/>
                <w:right w:val="none" w:sz="0" w:space="0" w:color="auto"/>
              </w:divBdr>
            </w:div>
            <w:div w:id="317153716">
              <w:marLeft w:val="0"/>
              <w:marRight w:val="0"/>
              <w:marTop w:val="0"/>
              <w:marBottom w:val="0"/>
              <w:divBdr>
                <w:top w:val="none" w:sz="0" w:space="0" w:color="auto"/>
                <w:left w:val="none" w:sz="0" w:space="0" w:color="auto"/>
                <w:bottom w:val="none" w:sz="0" w:space="0" w:color="auto"/>
                <w:right w:val="none" w:sz="0" w:space="0" w:color="auto"/>
              </w:divBdr>
            </w:div>
          </w:divsChild>
        </w:div>
        <w:div w:id="1445686274">
          <w:marLeft w:val="0"/>
          <w:marRight w:val="0"/>
          <w:marTop w:val="0"/>
          <w:marBottom w:val="0"/>
          <w:divBdr>
            <w:top w:val="none" w:sz="0" w:space="0" w:color="auto"/>
            <w:left w:val="none" w:sz="0" w:space="0" w:color="auto"/>
            <w:bottom w:val="none" w:sz="0" w:space="0" w:color="auto"/>
            <w:right w:val="none" w:sz="0" w:space="0" w:color="auto"/>
          </w:divBdr>
          <w:divsChild>
            <w:div w:id="4138620">
              <w:marLeft w:val="0"/>
              <w:marRight w:val="0"/>
              <w:marTop w:val="0"/>
              <w:marBottom w:val="0"/>
              <w:divBdr>
                <w:top w:val="none" w:sz="0" w:space="0" w:color="auto"/>
                <w:left w:val="none" w:sz="0" w:space="0" w:color="auto"/>
                <w:bottom w:val="none" w:sz="0" w:space="0" w:color="auto"/>
                <w:right w:val="none" w:sz="0" w:space="0" w:color="auto"/>
              </w:divBdr>
            </w:div>
            <w:div w:id="10766070">
              <w:marLeft w:val="0"/>
              <w:marRight w:val="0"/>
              <w:marTop w:val="0"/>
              <w:marBottom w:val="0"/>
              <w:divBdr>
                <w:top w:val="none" w:sz="0" w:space="0" w:color="auto"/>
                <w:left w:val="none" w:sz="0" w:space="0" w:color="auto"/>
                <w:bottom w:val="none" w:sz="0" w:space="0" w:color="auto"/>
                <w:right w:val="none" w:sz="0" w:space="0" w:color="auto"/>
              </w:divBdr>
            </w:div>
          </w:divsChild>
        </w:div>
        <w:div w:id="941452900">
          <w:marLeft w:val="0"/>
          <w:marRight w:val="0"/>
          <w:marTop w:val="0"/>
          <w:marBottom w:val="0"/>
          <w:divBdr>
            <w:top w:val="none" w:sz="0" w:space="0" w:color="auto"/>
            <w:left w:val="none" w:sz="0" w:space="0" w:color="auto"/>
            <w:bottom w:val="none" w:sz="0" w:space="0" w:color="auto"/>
            <w:right w:val="none" w:sz="0" w:space="0" w:color="auto"/>
          </w:divBdr>
          <w:divsChild>
            <w:div w:id="19274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040">
      <w:bodyDiv w:val="1"/>
      <w:marLeft w:val="0"/>
      <w:marRight w:val="0"/>
      <w:marTop w:val="0"/>
      <w:marBottom w:val="0"/>
      <w:divBdr>
        <w:top w:val="none" w:sz="0" w:space="0" w:color="auto"/>
        <w:left w:val="none" w:sz="0" w:space="0" w:color="auto"/>
        <w:bottom w:val="none" w:sz="0" w:space="0" w:color="auto"/>
        <w:right w:val="none" w:sz="0" w:space="0" w:color="auto"/>
      </w:divBdr>
    </w:div>
    <w:div w:id="786122844">
      <w:bodyDiv w:val="1"/>
      <w:marLeft w:val="0"/>
      <w:marRight w:val="0"/>
      <w:marTop w:val="0"/>
      <w:marBottom w:val="0"/>
      <w:divBdr>
        <w:top w:val="none" w:sz="0" w:space="0" w:color="auto"/>
        <w:left w:val="none" w:sz="0" w:space="0" w:color="auto"/>
        <w:bottom w:val="none" w:sz="0" w:space="0" w:color="auto"/>
        <w:right w:val="none" w:sz="0" w:space="0" w:color="auto"/>
      </w:divBdr>
      <w:divsChild>
        <w:div w:id="1424379116">
          <w:marLeft w:val="0"/>
          <w:marRight w:val="0"/>
          <w:marTop w:val="0"/>
          <w:marBottom w:val="0"/>
          <w:divBdr>
            <w:top w:val="none" w:sz="0" w:space="0" w:color="auto"/>
            <w:left w:val="none" w:sz="0" w:space="0" w:color="auto"/>
            <w:bottom w:val="none" w:sz="0" w:space="0" w:color="auto"/>
            <w:right w:val="none" w:sz="0" w:space="0" w:color="auto"/>
          </w:divBdr>
          <w:divsChild>
            <w:div w:id="1909460248">
              <w:marLeft w:val="0"/>
              <w:marRight w:val="0"/>
              <w:marTop w:val="0"/>
              <w:marBottom w:val="0"/>
              <w:divBdr>
                <w:top w:val="none" w:sz="0" w:space="0" w:color="auto"/>
                <w:left w:val="none" w:sz="0" w:space="0" w:color="auto"/>
                <w:bottom w:val="none" w:sz="0" w:space="0" w:color="auto"/>
                <w:right w:val="none" w:sz="0" w:space="0" w:color="auto"/>
              </w:divBdr>
              <w:divsChild>
                <w:div w:id="4231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2901">
      <w:bodyDiv w:val="1"/>
      <w:marLeft w:val="0"/>
      <w:marRight w:val="0"/>
      <w:marTop w:val="0"/>
      <w:marBottom w:val="0"/>
      <w:divBdr>
        <w:top w:val="none" w:sz="0" w:space="0" w:color="auto"/>
        <w:left w:val="none" w:sz="0" w:space="0" w:color="auto"/>
        <w:bottom w:val="none" w:sz="0" w:space="0" w:color="auto"/>
        <w:right w:val="none" w:sz="0" w:space="0" w:color="auto"/>
      </w:divBdr>
    </w:div>
    <w:div w:id="852720836">
      <w:bodyDiv w:val="1"/>
      <w:marLeft w:val="0"/>
      <w:marRight w:val="0"/>
      <w:marTop w:val="0"/>
      <w:marBottom w:val="0"/>
      <w:divBdr>
        <w:top w:val="none" w:sz="0" w:space="0" w:color="auto"/>
        <w:left w:val="none" w:sz="0" w:space="0" w:color="auto"/>
        <w:bottom w:val="none" w:sz="0" w:space="0" w:color="auto"/>
        <w:right w:val="none" w:sz="0" w:space="0" w:color="auto"/>
      </w:divBdr>
    </w:div>
    <w:div w:id="951670253">
      <w:bodyDiv w:val="1"/>
      <w:marLeft w:val="0"/>
      <w:marRight w:val="0"/>
      <w:marTop w:val="0"/>
      <w:marBottom w:val="0"/>
      <w:divBdr>
        <w:top w:val="none" w:sz="0" w:space="0" w:color="auto"/>
        <w:left w:val="none" w:sz="0" w:space="0" w:color="auto"/>
        <w:bottom w:val="none" w:sz="0" w:space="0" w:color="auto"/>
        <w:right w:val="none" w:sz="0" w:space="0" w:color="auto"/>
      </w:divBdr>
      <w:divsChild>
        <w:div w:id="1542131524">
          <w:marLeft w:val="0"/>
          <w:marRight w:val="0"/>
          <w:marTop w:val="0"/>
          <w:marBottom w:val="0"/>
          <w:divBdr>
            <w:top w:val="none" w:sz="0" w:space="0" w:color="auto"/>
            <w:left w:val="none" w:sz="0" w:space="0" w:color="auto"/>
            <w:bottom w:val="none" w:sz="0" w:space="0" w:color="auto"/>
            <w:right w:val="none" w:sz="0" w:space="0" w:color="auto"/>
          </w:divBdr>
          <w:divsChild>
            <w:div w:id="1945767386">
              <w:marLeft w:val="0"/>
              <w:marRight w:val="0"/>
              <w:marTop w:val="0"/>
              <w:marBottom w:val="0"/>
              <w:divBdr>
                <w:top w:val="none" w:sz="0" w:space="0" w:color="auto"/>
                <w:left w:val="none" w:sz="0" w:space="0" w:color="auto"/>
                <w:bottom w:val="none" w:sz="0" w:space="0" w:color="auto"/>
                <w:right w:val="none" w:sz="0" w:space="0" w:color="auto"/>
              </w:divBdr>
            </w:div>
            <w:div w:id="1806509438">
              <w:marLeft w:val="0"/>
              <w:marRight w:val="0"/>
              <w:marTop w:val="0"/>
              <w:marBottom w:val="0"/>
              <w:divBdr>
                <w:top w:val="none" w:sz="0" w:space="0" w:color="auto"/>
                <w:left w:val="none" w:sz="0" w:space="0" w:color="auto"/>
                <w:bottom w:val="none" w:sz="0" w:space="0" w:color="auto"/>
                <w:right w:val="none" w:sz="0" w:space="0" w:color="auto"/>
              </w:divBdr>
            </w:div>
          </w:divsChild>
        </w:div>
        <w:div w:id="143201979">
          <w:marLeft w:val="0"/>
          <w:marRight w:val="0"/>
          <w:marTop w:val="0"/>
          <w:marBottom w:val="0"/>
          <w:divBdr>
            <w:top w:val="none" w:sz="0" w:space="0" w:color="auto"/>
            <w:left w:val="none" w:sz="0" w:space="0" w:color="auto"/>
            <w:bottom w:val="none" w:sz="0" w:space="0" w:color="auto"/>
            <w:right w:val="none" w:sz="0" w:space="0" w:color="auto"/>
          </w:divBdr>
          <w:divsChild>
            <w:div w:id="739328466">
              <w:marLeft w:val="0"/>
              <w:marRight w:val="0"/>
              <w:marTop w:val="0"/>
              <w:marBottom w:val="0"/>
              <w:divBdr>
                <w:top w:val="none" w:sz="0" w:space="0" w:color="auto"/>
                <w:left w:val="none" w:sz="0" w:space="0" w:color="auto"/>
                <w:bottom w:val="none" w:sz="0" w:space="0" w:color="auto"/>
                <w:right w:val="none" w:sz="0" w:space="0" w:color="auto"/>
              </w:divBdr>
            </w:div>
            <w:div w:id="906260168">
              <w:marLeft w:val="0"/>
              <w:marRight w:val="0"/>
              <w:marTop w:val="0"/>
              <w:marBottom w:val="0"/>
              <w:divBdr>
                <w:top w:val="none" w:sz="0" w:space="0" w:color="auto"/>
                <w:left w:val="none" w:sz="0" w:space="0" w:color="auto"/>
                <w:bottom w:val="none" w:sz="0" w:space="0" w:color="auto"/>
                <w:right w:val="none" w:sz="0" w:space="0" w:color="auto"/>
              </w:divBdr>
            </w:div>
          </w:divsChild>
        </w:div>
        <w:div w:id="1340427074">
          <w:marLeft w:val="0"/>
          <w:marRight w:val="0"/>
          <w:marTop w:val="0"/>
          <w:marBottom w:val="0"/>
          <w:divBdr>
            <w:top w:val="none" w:sz="0" w:space="0" w:color="auto"/>
            <w:left w:val="none" w:sz="0" w:space="0" w:color="auto"/>
            <w:bottom w:val="none" w:sz="0" w:space="0" w:color="auto"/>
            <w:right w:val="none" w:sz="0" w:space="0" w:color="auto"/>
          </w:divBdr>
          <w:divsChild>
            <w:div w:id="12077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3299">
      <w:bodyDiv w:val="1"/>
      <w:marLeft w:val="0"/>
      <w:marRight w:val="0"/>
      <w:marTop w:val="0"/>
      <w:marBottom w:val="0"/>
      <w:divBdr>
        <w:top w:val="none" w:sz="0" w:space="0" w:color="auto"/>
        <w:left w:val="none" w:sz="0" w:space="0" w:color="auto"/>
        <w:bottom w:val="none" w:sz="0" w:space="0" w:color="auto"/>
        <w:right w:val="none" w:sz="0" w:space="0" w:color="auto"/>
      </w:divBdr>
    </w:div>
    <w:div w:id="1153643212">
      <w:bodyDiv w:val="1"/>
      <w:marLeft w:val="0"/>
      <w:marRight w:val="0"/>
      <w:marTop w:val="0"/>
      <w:marBottom w:val="0"/>
      <w:divBdr>
        <w:top w:val="none" w:sz="0" w:space="0" w:color="auto"/>
        <w:left w:val="none" w:sz="0" w:space="0" w:color="auto"/>
        <w:bottom w:val="none" w:sz="0" w:space="0" w:color="auto"/>
        <w:right w:val="none" w:sz="0" w:space="0" w:color="auto"/>
      </w:divBdr>
    </w:div>
    <w:div w:id="1222599032">
      <w:bodyDiv w:val="1"/>
      <w:marLeft w:val="0"/>
      <w:marRight w:val="0"/>
      <w:marTop w:val="0"/>
      <w:marBottom w:val="0"/>
      <w:divBdr>
        <w:top w:val="none" w:sz="0" w:space="0" w:color="auto"/>
        <w:left w:val="none" w:sz="0" w:space="0" w:color="auto"/>
        <w:bottom w:val="none" w:sz="0" w:space="0" w:color="auto"/>
        <w:right w:val="none" w:sz="0" w:space="0" w:color="auto"/>
      </w:divBdr>
    </w:div>
    <w:div w:id="1226800970">
      <w:bodyDiv w:val="1"/>
      <w:marLeft w:val="0"/>
      <w:marRight w:val="0"/>
      <w:marTop w:val="0"/>
      <w:marBottom w:val="0"/>
      <w:divBdr>
        <w:top w:val="none" w:sz="0" w:space="0" w:color="auto"/>
        <w:left w:val="none" w:sz="0" w:space="0" w:color="auto"/>
        <w:bottom w:val="none" w:sz="0" w:space="0" w:color="auto"/>
        <w:right w:val="none" w:sz="0" w:space="0" w:color="auto"/>
      </w:divBdr>
      <w:divsChild>
        <w:div w:id="1490904166">
          <w:marLeft w:val="0"/>
          <w:marRight w:val="0"/>
          <w:marTop w:val="0"/>
          <w:marBottom w:val="0"/>
          <w:divBdr>
            <w:top w:val="none" w:sz="0" w:space="0" w:color="auto"/>
            <w:left w:val="none" w:sz="0" w:space="0" w:color="auto"/>
            <w:bottom w:val="none" w:sz="0" w:space="0" w:color="auto"/>
            <w:right w:val="none" w:sz="0" w:space="0" w:color="auto"/>
          </w:divBdr>
        </w:div>
      </w:divsChild>
    </w:div>
    <w:div w:id="1236743640">
      <w:bodyDiv w:val="1"/>
      <w:marLeft w:val="0"/>
      <w:marRight w:val="0"/>
      <w:marTop w:val="0"/>
      <w:marBottom w:val="0"/>
      <w:divBdr>
        <w:top w:val="none" w:sz="0" w:space="0" w:color="auto"/>
        <w:left w:val="none" w:sz="0" w:space="0" w:color="auto"/>
        <w:bottom w:val="none" w:sz="0" w:space="0" w:color="auto"/>
        <w:right w:val="none" w:sz="0" w:space="0" w:color="auto"/>
      </w:divBdr>
    </w:div>
    <w:div w:id="1242330074">
      <w:bodyDiv w:val="1"/>
      <w:marLeft w:val="0"/>
      <w:marRight w:val="0"/>
      <w:marTop w:val="0"/>
      <w:marBottom w:val="0"/>
      <w:divBdr>
        <w:top w:val="none" w:sz="0" w:space="0" w:color="auto"/>
        <w:left w:val="none" w:sz="0" w:space="0" w:color="auto"/>
        <w:bottom w:val="none" w:sz="0" w:space="0" w:color="auto"/>
        <w:right w:val="none" w:sz="0" w:space="0" w:color="auto"/>
      </w:divBdr>
      <w:divsChild>
        <w:div w:id="1406533937">
          <w:marLeft w:val="0"/>
          <w:marRight w:val="0"/>
          <w:marTop w:val="0"/>
          <w:marBottom w:val="0"/>
          <w:divBdr>
            <w:top w:val="none" w:sz="0" w:space="0" w:color="auto"/>
            <w:left w:val="none" w:sz="0" w:space="0" w:color="auto"/>
            <w:bottom w:val="none" w:sz="0" w:space="0" w:color="auto"/>
            <w:right w:val="none" w:sz="0" w:space="0" w:color="auto"/>
          </w:divBdr>
        </w:div>
      </w:divsChild>
    </w:div>
    <w:div w:id="1280451119">
      <w:bodyDiv w:val="1"/>
      <w:marLeft w:val="0"/>
      <w:marRight w:val="0"/>
      <w:marTop w:val="0"/>
      <w:marBottom w:val="0"/>
      <w:divBdr>
        <w:top w:val="none" w:sz="0" w:space="0" w:color="auto"/>
        <w:left w:val="none" w:sz="0" w:space="0" w:color="auto"/>
        <w:bottom w:val="none" w:sz="0" w:space="0" w:color="auto"/>
        <w:right w:val="none" w:sz="0" w:space="0" w:color="auto"/>
      </w:divBdr>
      <w:divsChild>
        <w:div w:id="1938513808">
          <w:marLeft w:val="0"/>
          <w:marRight w:val="0"/>
          <w:marTop w:val="0"/>
          <w:marBottom w:val="0"/>
          <w:divBdr>
            <w:top w:val="none" w:sz="0" w:space="0" w:color="auto"/>
            <w:left w:val="none" w:sz="0" w:space="0" w:color="auto"/>
            <w:bottom w:val="none" w:sz="0" w:space="0" w:color="auto"/>
            <w:right w:val="none" w:sz="0" w:space="0" w:color="auto"/>
          </w:divBdr>
          <w:divsChild>
            <w:div w:id="585650747">
              <w:marLeft w:val="-225"/>
              <w:marRight w:val="-225"/>
              <w:marTop w:val="0"/>
              <w:marBottom w:val="0"/>
              <w:divBdr>
                <w:top w:val="none" w:sz="0" w:space="0" w:color="auto"/>
                <w:left w:val="none" w:sz="0" w:space="0" w:color="auto"/>
                <w:bottom w:val="none" w:sz="0" w:space="0" w:color="auto"/>
                <w:right w:val="none" w:sz="0" w:space="0" w:color="auto"/>
              </w:divBdr>
              <w:divsChild>
                <w:div w:id="2120565752">
                  <w:marLeft w:val="0"/>
                  <w:marRight w:val="0"/>
                  <w:marTop w:val="0"/>
                  <w:marBottom w:val="0"/>
                  <w:divBdr>
                    <w:top w:val="none" w:sz="0" w:space="0" w:color="auto"/>
                    <w:left w:val="none" w:sz="0" w:space="0" w:color="auto"/>
                    <w:bottom w:val="none" w:sz="0" w:space="0" w:color="auto"/>
                    <w:right w:val="none" w:sz="0" w:space="0" w:color="auto"/>
                  </w:divBdr>
                </w:div>
                <w:div w:id="1668245302">
                  <w:marLeft w:val="0"/>
                  <w:marRight w:val="0"/>
                  <w:marTop w:val="0"/>
                  <w:marBottom w:val="0"/>
                  <w:divBdr>
                    <w:top w:val="none" w:sz="0" w:space="0" w:color="auto"/>
                    <w:left w:val="none" w:sz="0" w:space="0" w:color="auto"/>
                    <w:bottom w:val="none" w:sz="0" w:space="0" w:color="auto"/>
                    <w:right w:val="none" w:sz="0" w:space="0" w:color="auto"/>
                  </w:divBdr>
                  <w:divsChild>
                    <w:div w:id="7333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043">
              <w:marLeft w:val="-225"/>
              <w:marRight w:val="-225"/>
              <w:marTop w:val="0"/>
              <w:marBottom w:val="0"/>
              <w:divBdr>
                <w:top w:val="none" w:sz="0" w:space="0" w:color="auto"/>
                <w:left w:val="none" w:sz="0" w:space="0" w:color="auto"/>
                <w:bottom w:val="none" w:sz="0" w:space="0" w:color="auto"/>
                <w:right w:val="none" w:sz="0" w:space="0" w:color="auto"/>
              </w:divBdr>
              <w:divsChild>
                <w:div w:id="1293293941">
                  <w:marLeft w:val="0"/>
                  <w:marRight w:val="0"/>
                  <w:marTop w:val="0"/>
                  <w:marBottom w:val="0"/>
                  <w:divBdr>
                    <w:top w:val="none" w:sz="0" w:space="0" w:color="auto"/>
                    <w:left w:val="none" w:sz="0" w:space="0" w:color="auto"/>
                    <w:bottom w:val="none" w:sz="0" w:space="0" w:color="auto"/>
                    <w:right w:val="none" w:sz="0" w:space="0" w:color="auto"/>
                  </w:divBdr>
                </w:div>
                <w:div w:id="472142212">
                  <w:marLeft w:val="0"/>
                  <w:marRight w:val="0"/>
                  <w:marTop w:val="0"/>
                  <w:marBottom w:val="0"/>
                  <w:divBdr>
                    <w:top w:val="none" w:sz="0" w:space="0" w:color="auto"/>
                    <w:left w:val="none" w:sz="0" w:space="0" w:color="auto"/>
                    <w:bottom w:val="none" w:sz="0" w:space="0" w:color="auto"/>
                    <w:right w:val="none" w:sz="0" w:space="0" w:color="auto"/>
                  </w:divBdr>
                  <w:divsChild>
                    <w:div w:id="8198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216">
              <w:marLeft w:val="-225"/>
              <w:marRight w:val="-225"/>
              <w:marTop w:val="0"/>
              <w:marBottom w:val="0"/>
              <w:divBdr>
                <w:top w:val="none" w:sz="0" w:space="0" w:color="auto"/>
                <w:left w:val="none" w:sz="0" w:space="0" w:color="auto"/>
                <w:bottom w:val="none" w:sz="0" w:space="0" w:color="auto"/>
                <w:right w:val="none" w:sz="0" w:space="0" w:color="auto"/>
              </w:divBdr>
              <w:divsChild>
                <w:div w:id="2125072209">
                  <w:marLeft w:val="0"/>
                  <w:marRight w:val="0"/>
                  <w:marTop w:val="0"/>
                  <w:marBottom w:val="0"/>
                  <w:divBdr>
                    <w:top w:val="none" w:sz="0" w:space="0" w:color="auto"/>
                    <w:left w:val="none" w:sz="0" w:space="0" w:color="auto"/>
                    <w:bottom w:val="none" w:sz="0" w:space="0" w:color="auto"/>
                    <w:right w:val="none" w:sz="0" w:space="0" w:color="auto"/>
                  </w:divBdr>
                </w:div>
                <w:div w:id="1058936178">
                  <w:marLeft w:val="0"/>
                  <w:marRight w:val="0"/>
                  <w:marTop w:val="0"/>
                  <w:marBottom w:val="0"/>
                  <w:divBdr>
                    <w:top w:val="none" w:sz="0" w:space="0" w:color="auto"/>
                    <w:left w:val="none" w:sz="0" w:space="0" w:color="auto"/>
                    <w:bottom w:val="none" w:sz="0" w:space="0" w:color="auto"/>
                    <w:right w:val="none" w:sz="0" w:space="0" w:color="auto"/>
                  </w:divBdr>
                  <w:divsChild>
                    <w:div w:id="7527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4641">
              <w:marLeft w:val="-225"/>
              <w:marRight w:val="-225"/>
              <w:marTop w:val="0"/>
              <w:marBottom w:val="0"/>
              <w:divBdr>
                <w:top w:val="none" w:sz="0" w:space="0" w:color="auto"/>
                <w:left w:val="none" w:sz="0" w:space="0" w:color="auto"/>
                <w:bottom w:val="none" w:sz="0" w:space="0" w:color="auto"/>
                <w:right w:val="none" w:sz="0" w:space="0" w:color="auto"/>
              </w:divBdr>
              <w:divsChild>
                <w:div w:id="915745630">
                  <w:marLeft w:val="0"/>
                  <w:marRight w:val="0"/>
                  <w:marTop w:val="0"/>
                  <w:marBottom w:val="0"/>
                  <w:divBdr>
                    <w:top w:val="none" w:sz="0" w:space="0" w:color="auto"/>
                    <w:left w:val="none" w:sz="0" w:space="0" w:color="auto"/>
                    <w:bottom w:val="none" w:sz="0" w:space="0" w:color="auto"/>
                    <w:right w:val="none" w:sz="0" w:space="0" w:color="auto"/>
                  </w:divBdr>
                </w:div>
                <w:div w:id="433400924">
                  <w:marLeft w:val="0"/>
                  <w:marRight w:val="0"/>
                  <w:marTop w:val="0"/>
                  <w:marBottom w:val="0"/>
                  <w:divBdr>
                    <w:top w:val="none" w:sz="0" w:space="0" w:color="auto"/>
                    <w:left w:val="none" w:sz="0" w:space="0" w:color="auto"/>
                    <w:bottom w:val="none" w:sz="0" w:space="0" w:color="auto"/>
                    <w:right w:val="none" w:sz="0" w:space="0" w:color="auto"/>
                  </w:divBdr>
                  <w:divsChild>
                    <w:div w:id="996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389">
              <w:marLeft w:val="-225"/>
              <w:marRight w:val="-225"/>
              <w:marTop w:val="0"/>
              <w:marBottom w:val="0"/>
              <w:divBdr>
                <w:top w:val="none" w:sz="0" w:space="0" w:color="auto"/>
                <w:left w:val="none" w:sz="0" w:space="0" w:color="auto"/>
                <w:bottom w:val="none" w:sz="0" w:space="0" w:color="auto"/>
                <w:right w:val="none" w:sz="0" w:space="0" w:color="auto"/>
              </w:divBdr>
              <w:divsChild>
                <w:div w:id="682318943">
                  <w:marLeft w:val="0"/>
                  <w:marRight w:val="0"/>
                  <w:marTop w:val="0"/>
                  <w:marBottom w:val="0"/>
                  <w:divBdr>
                    <w:top w:val="none" w:sz="0" w:space="0" w:color="auto"/>
                    <w:left w:val="none" w:sz="0" w:space="0" w:color="auto"/>
                    <w:bottom w:val="none" w:sz="0" w:space="0" w:color="auto"/>
                    <w:right w:val="none" w:sz="0" w:space="0" w:color="auto"/>
                  </w:divBdr>
                </w:div>
                <w:div w:id="1564099002">
                  <w:marLeft w:val="0"/>
                  <w:marRight w:val="0"/>
                  <w:marTop w:val="0"/>
                  <w:marBottom w:val="0"/>
                  <w:divBdr>
                    <w:top w:val="none" w:sz="0" w:space="0" w:color="auto"/>
                    <w:left w:val="none" w:sz="0" w:space="0" w:color="auto"/>
                    <w:bottom w:val="none" w:sz="0" w:space="0" w:color="auto"/>
                    <w:right w:val="none" w:sz="0" w:space="0" w:color="auto"/>
                  </w:divBdr>
                  <w:divsChild>
                    <w:div w:id="1013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831">
              <w:marLeft w:val="-225"/>
              <w:marRight w:val="-225"/>
              <w:marTop w:val="0"/>
              <w:marBottom w:val="0"/>
              <w:divBdr>
                <w:top w:val="none" w:sz="0" w:space="0" w:color="auto"/>
                <w:left w:val="none" w:sz="0" w:space="0" w:color="auto"/>
                <w:bottom w:val="none" w:sz="0" w:space="0" w:color="auto"/>
                <w:right w:val="none" w:sz="0" w:space="0" w:color="auto"/>
              </w:divBdr>
              <w:divsChild>
                <w:div w:id="1178273452">
                  <w:marLeft w:val="0"/>
                  <w:marRight w:val="0"/>
                  <w:marTop w:val="0"/>
                  <w:marBottom w:val="0"/>
                  <w:divBdr>
                    <w:top w:val="none" w:sz="0" w:space="0" w:color="auto"/>
                    <w:left w:val="none" w:sz="0" w:space="0" w:color="auto"/>
                    <w:bottom w:val="none" w:sz="0" w:space="0" w:color="auto"/>
                    <w:right w:val="none" w:sz="0" w:space="0" w:color="auto"/>
                  </w:divBdr>
                </w:div>
                <w:div w:id="1471047892">
                  <w:marLeft w:val="0"/>
                  <w:marRight w:val="0"/>
                  <w:marTop w:val="0"/>
                  <w:marBottom w:val="0"/>
                  <w:divBdr>
                    <w:top w:val="none" w:sz="0" w:space="0" w:color="auto"/>
                    <w:left w:val="none" w:sz="0" w:space="0" w:color="auto"/>
                    <w:bottom w:val="none" w:sz="0" w:space="0" w:color="auto"/>
                    <w:right w:val="none" w:sz="0" w:space="0" w:color="auto"/>
                  </w:divBdr>
                  <w:divsChild>
                    <w:div w:id="1854495900">
                      <w:marLeft w:val="0"/>
                      <w:marRight w:val="0"/>
                      <w:marTop w:val="0"/>
                      <w:marBottom w:val="0"/>
                      <w:divBdr>
                        <w:top w:val="none" w:sz="0" w:space="0" w:color="auto"/>
                        <w:left w:val="none" w:sz="0" w:space="0" w:color="auto"/>
                        <w:bottom w:val="none" w:sz="0" w:space="0" w:color="auto"/>
                        <w:right w:val="none" w:sz="0" w:space="0" w:color="auto"/>
                      </w:divBdr>
                    </w:div>
                    <w:div w:id="1995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146">
              <w:marLeft w:val="-225"/>
              <w:marRight w:val="-225"/>
              <w:marTop w:val="0"/>
              <w:marBottom w:val="0"/>
              <w:divBdr>
                <w:top w:val="none" w:sz="0" w:space="0" w:color="auto"/>
                <w:left w:val="none" w:sz="0" w:space="0" w:color="auto"/>
                <w:bottom w:val="none" w:sz="0" w:space="0" w:color="auto"/>
                <w:right w:val="none" w:sz="0" w:space="0" w:color="auto"/>
              </w:divBdr>
              <w:divsChild>
                <w:div w:id="1676806345">
                  <w:marLeft w:val="0"/>
                  <w:marRight w:val="0"/>
                  <w:marTop w:val="0"/>
                  <w:marBottom w:val="0"/>
                  <w:divBdr>
                    <w:top w:val="none" w:sz="0" w:space="0" w:color="auto"/>
                    <w:left w:val="none" w:sz="0" w:space="0" w:color="auto"/>
                    <w:bottom w:val="none" w:sz="0" w:space="0" w:color="auto"/>
                    <w:right w:val="none" w:sz="0" w:space="0" w:color="auto"/>
                  </w:divBdr>
                </w:div>
                <w:div w:id="1040596815">
                  <w:marLeft w:val="0"/>
                  <w:marRight w:val="0"/>
                  <w:marTop w:val="0"/>
                  <w:marBottom w:val="0"/>
                  <w:divBdr>
                    <w:top w:val="none" w:sz="0" w:space="0" w:color="auto"/>
                    <w:left w:val="none" w:sz="0" w:space="0" w:color="auto"/>
                    <w:bottom w:val="none" w:sz="0" w:space="0" w:color="auto"/>
                    <w:right w:val="none" w:sz="0" w:space="0" w:color="auto"/>
                  </w:divBdr>
                  <w:divsChild>
                    <w:div w:id="21326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5048">
              <w:marLeft w:val="-225"/>
              <w:marRight w:val="-225"/>
              <w:marTop w:val="0"/>
              <w:marBottom w:val="0"/>
              <w:divBdr>
                <w:top w:val="none" w:sz="0" w:space="0" w:color="auto"/>
                <w:left w:val="none" w:sz="0" w:space="0" w:color="auto"/>
                <w:bottom w:val="none" w:sz="0" w:space="0" w:color="auto"/>
                <w:right w:val="none" w:sz="0" w:space="0" w:color="auto"/>
              </w:divBdr>
              <w:divsChild>
                <w:div w:id="1283725114">
                  <w:marLeft w:val="0"/>
                  <w:marRight w:val="0"/>
                  <w:marTop w:val="0"/>
                  <w:marBottom w:val="0"/>
                  <w:divBdr>
                    <w:top w:val="none" w:sz="0" w:space="0" w:color="auto"/>
                    <w:left w:val="none" w:sz="0" w:space="0" w:color="auto"/>
                    <w:bottom w:val="none" w:sz="0" w:space="0" w:color="auto"/>
                    <w:right w:val="none" w:sz="0" w:space="0" w:color="auto"/>
                  </w:divBdr>
                </w:div>
                <w:div w:id="80639681">
                  <w:marLeft w:val="0"/>
                  <w:marRight w:val="0"/>
                  <w:marTop w:val="0"/>
                  <w:marBottom w:val="0"/>
                  <w:divBdr>
                    <w:top w:val="none" w:sz="0" w:space="0" w:color="auto"/>
                    <w:left w:val="none" w:sz="0" w:space="0" w:color="auto"/>
                    <w:bottom w:val="none" w:sz="0" w:space="0" w:color="auto"/>
                    <w:right w:val="none" w:sz="0" w:space="0" w:color="auto"/>
                  </w:divBdr>
                  <w:divsChild>
                    <w:div w:id="6349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8800">
              <w:marLeft w:val="-225"/>
              <w:marRight w:val="-225"/>
              <w:marTop w:val="0"/>
              <w:marBottom w:val="0"/>
              <w:divBdr>
                <w:top w:val="none" w:sz="0" w:space="0" w:color="auto"/>
                <w:left w:val="none" w:sz="0" w:space="0" w:color="auto"/>
                <w:bottom w:val="none" w:sz="0" w:space="0" w:color="auto"/>
                <w:right w:val="none" w:sz="0" w:space="0" w:color="auto"/>
              </w:divBdr>
              <w:divsChild>
                <w:div w:id="1228960060">
                  <w:marLeft w:val="0"/>
                  <w:marRight w:val="0"/>
                  <w:marTop w:val="0"/>
                  <w:marBottom w:val="0"/>
                  <w:divBdr>
                    <w:top w:val="none" w:sz="0" w:space="0" w:color="auto"/>
                    <w:left w:val="none" w:sz="0" w:space="0" w:color="auto"/>
                    <w:bottom w:val="none" w:sz="0" w:space="0" w:color="auto"/>
                    <w:right w:val="none" w:sz="0" w:space="0" w:color="auto"/>
                  </w:divBdr>
                </w:div>
                <w:div w:id="1826626208">
                  <w:marLeft w:val="0"/>
                  <w:marRight w:val="0"/>
                  <w:marTop w:val="0"/>
                  <w:marBottom w:val="0"/>
                  <w:divBdr>
                    <w:top w:val="none" w:sz="0" w:space="0" w:color="auto"/>
                    <w:left w:val="none" w:sz="0" w:space="0" w:color="auto"/>
                    <w:bottom w:val="none" w:sz="0" w:space="0" w:color="auto"/>
                    <w:right w:val="none" w:sz="0" w:space="0" w:color="auto"/>
                  </w:divBdr>
                  <w:divsChild>
                    <w:div w:id="620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180">
              <w:marLeft w:val="-225"/>
              <w:marRight w:val="-225"/>
              <w:marTop w:val="0"/>
              <w:marBottom w:val="0"/>
              <w:divBdr>
                <w:top w:val="none" w:sz="0" w:space="0" w:color="auto"/>
                <w:left w:val="none" w:sz="0" w:space="0" w:color="auto"/>
                <w:bottom w:val="none" w:sz="0" w:space="0" w:color="auto"/>
                <w:right w:val="none" w:sz="0" w:space="0" w:color="auto"/>
              </w:divBdr>
              <w:divsChild>
                <w:div w:id="58601255">
                  <w:marLeft w:val="0"/>
                  <w:marRight w:val="0"/>
                  <w:marTop w:val="0"/>
                  <w:marBottom w:val="0"/>
                  <w:divBdr>
                    <w:top w:val="none" w:sz="0" w:space="0" w:color="auto"/>
                    <w:left w:val="none" w:sz="0" w:space="0" w:color="auto"/>
                    <w:bottom w:val="none" w:sz="0" w:space="0" w:color="auto"/>
                    <w:right w:val="none" w:sz="0" w:space="0" w:color="auto"/>
                  </w:divBdr>
                </w:div>
                <w:div w:id="100221515">
                  <w:marLeft w:val="0"/>
                  <w:marRight w:val="0"/>
                  <w:marTop w:val="0"/>
                  <w:marBottom w:val="0"/>
                  <w:divBdr>
                    <w:top w:val="none" w:sz="0" w:space="0" w:color="auto"/>
                    <w:left w:val="none" w:sz="0" w:space="0" w:color="auto"/>
                    <w:bottom w:val="none" w:sz="0" w:space="0" w:color="auto"/>
                    <w:right w:val="none" w:sz="0" w:space="0" w:color="auto"/>
                  </w:divBdr>
                  <w:divsChild>
                    <w:div w:id="18827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083">
              <w:marLeft w:val="-225"/>
              <w:marRight w:val="-225"/>
              <w:marTop w:val="0"/>
              <w:marBottom w:val="0"/>
              <w:divBdr>
                <w:top w:val="none" w:sz="0" w:space="0" w:color="auto"/>
                <w:left w:val="none" w:sz="0" w:space="0" w:color="auto"/>
                <w:bottom w:val="none" w:sz="0" w:space="0" w:color="auto"/>
                <w:right w:val="none" w:sz="0" w:space="0" w:color="auto"/>
              </w:divBdr>
              <w:divsChild>
                <w:div w:id="1520199419">
                  <w:marLeft w:val="0"/>
                  <w:marRight w:val="0"/>
                  <w:marTop w:val="0"/>
                  <w:marBottom w:val="0"/>
                  <w:divBdr>
                    <w:top w:val="none" w:sz="0" w:space="0" w:color="auto"/>
                    <w:left w:val="none" w:sz="0" w:space="0" w:color="auto"/>
                    <w:bottom w:val="none" w:sz="0" w:space="0" w:color="auto"/>
                    <w:right w:val="none" w:sz="0" w:space="0" w:color="auto"/>
                  </w:divBdr>
                </w:div>
                <w:div w:id="817115892">
                  <w:marLeft w:val="0"/>
                  <w:marRight w:val="0"/>
                  <w:marTop w:val="0"/>
                  <w:marBottom w:val="0"/>
                  <w:divBdr>
                    <w:top w:val="none" w:sz="0" w:space="0" w:color="auto"/>
                    <w:left w:val="none" w:sz="0" w:space="0" w:color="auto"/>
                    <w:bottom w:val="none" w:sz="0" w:space="0" w:color="auto"/>
                    <w:right w:val="none" w:sz="0" w:space="0" w:color="auto"/>
                  </w:divBdr>
                  <w:divsChild>
                    <w:div w:id="1550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625">
              <w:marLeft w:val="-225"/>
              <w:marRight w:val="-225"/>
              <w:marTop w:val="0"/>
              <w:marBottom w:val="0"/>
              <w:divBdr>
                <w:top w:val="none" w:sz="0" w:space="0" w:color="auto"/>
                <w:left w:val="none" w:sz="0" w:space="0" w:color="auto"/>
                <w:bottom w:val="none" w:sz="0" w:space="0" w:color="auto"/>
                <w:right w:val="none" w:sz="0" w:space="0" w:color="auto"/>
              </w:divBdr>
              <w:divsChild>
                <w:div w:id="481234664">
                  <w:marLeft w:val="0"/>
                  <w:marRight w:val="0"/>
                  <w:marTop w:val="0"/>
                  <w:marBottom w:val="0"/>
                  <w:divBdr>
                    <w:top w:val="none" w:sz="0" w:space="0" w:color="auto"/>
                    <w:left w:val="none" w:sz="0" w:space="0" w:color="auto"/>
                    <w:bottom w:val="none" w:sz="0" w:space="0" w:color="auto"/>
                    <w:right w:val="none" w:sz="0" w:space="0" w:color="auto"/>
                  </w:divBdr>
                </w:div>
                <w:div w:id="309481673">
                  <w:marLeft w:val="0"/>
                  <w:marRight w:val="0"/>
                  <w:marTop w:val="0"/>
                  <w:marBottom w:val="0"/>
                  <w:divBdr>
                    <w:top w:val="none" w:sz="0" w:space="0" w:color="auto"/>
                    <w:left w:val="none" w:sz="0" w:space="0" w:color="auto"/>
                    <w:bottom w:val="none" w:sz="0" w:space="0" w:color="auto"/>
                    <w:right w:val="none" w:sz="0" w:space="0" w:color="auto"/>
                  </w:divBdr>
                  <w:divsChild>
                    <w:div w:id="17483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293">
              <w:marLeft w:val="-225"/>
              <w:marRight w:val="-225"/>
              <w:marTop w:val="0"/>
              <w:marBottom w:val="0"/>
              <w:divBdr>
                <w:top w:val="none" w:sz="0" w:space="0" w:color="auto"/>
                <w:left w:val="none" w:sz="0" w:space="0" w:color="auto"/>
                <w:bottom w:val="none" w:sz="0" w:space="0" w:color="auto"/>
                <w:right w:val="none" w:sz="0" w:space="0" w:color="auto"/>
              </w:divBdr>
              <w:divsChild>
                <w:div w:id="1748842760">
                  <w:marLeft w:val="0"/>
                  <w:marRight w:val="0"/>
                  <w:marTop w:val="0"/>
                  <w:marBottom w:val="0"/>
                  <w:divBdr>
                    <w:top w:val="none" w:sz="0" w:space="0" w:color="auto"/>
                    <w:left w:val="none" w:sz="0" w:space="0" w:color="auto"/>
                    <w:bottom w:val="none" w:sz="0" w:space="0" w:color="auto"/>
                    <w:right w:val="none" w:sz="0" w:space="0" w:color="auto"/>
                  </w:divBdr>
                </w:div>
                <w:div w:id="1798987417">
                  <w:marLeft w:val="0"/>
                  <w:marRight w:val="0"/>
                  <w:marTop w:val="0"/>
                  <w:marBottom w:val="0"/>
                  <w:divBdr>
                    <w:top w:val="none" w:sz="0" w:space="0" w:color="auto"/>
                    <w:left w:val="none" w:sz="0" w:space="0" w:color="auto"/>
                    <w:bottom w:val="none" w:sz="0" w:space="0" w:color="auto"/>
                    <w:right w:val="none" w:sz="0" w:space="0" w:color="auto"/>
                  </w:divBdr>
                  <w:divsChild>
                    <w:div w:id="1929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7479">
              <w:marLeft w:val="-225"/>
              <w:marRight w:val="-225"/>
              <w:marTop w:val="0"/>
              <w:marBottom w:val="0"/>
              <w:divBdr>
                <w:top w:val="none" w:sz="0" w:space="0" w:color="auto"/>
                <w:left w:val="none" w:sz="0" w:space="0" w:color="auto"/>
                <w:bottom w:val="none" w:sz="0" w:space="0" w:color="auto"/>
                <w:right w:val="none" w:sz="0" w:space="0" w:color="auto"/>
              </w:divBdr>
              <w:divsChild>
                <w:div w:id="1032729999">
                  <w:marLeft w:val="0"/>
                  <w:marRight w:val="0"/>
                  <w:marTop w:val="0"/>
                  <w:marBottom w:val="0"/>
                  <w:divBdr>
                    <w:top w:val="none" w:sz="0" w:space="0" w:color="auto"/>
                    <w:left w:val="none" w:sz="0" w:space="0" w:color="auto"/>
                    <w:bottom w:val="none" w:sz="0" w:space="0" w:color="auto"/>
                    <w:right w:val="none" w:sz="0" w:space="0" w:color="auto"/>
                  </w:divBdr>
                </w:div>
                <w:div w:id="1100685780">
                  <w:marLeft w:val="0"/>
                  <w:marRight w:val="0"/>
                  <w:marTop w:val="0"/>
                  <w:marBottom w:val="0"/>
                  <w:divBdr>
                    <w:top w:val="none" w:sz="0" w:space="0" w:color="auto"/>
                    <w:left w:val="none" w:sz="0" w:space="0" w:color="auto"/>
                    <w:bottom w:val="none" w:sz="0" w:space="0" w:color="auto"/>
                    <w:right w:val="none" w:sz="0" w:space="0" w:color="auto"/>
                  </w:divBdr>
                  <w:divsChild>
                    <w:div w:id="10385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137">
              <w:marLeft w:val="-225"/>
              <w:marRight w:val="-225"/>
              <w:marTop w:val="0"/>
              <w:marBottom w:val="0"/>
              <w:divBdr>
                <w:top w:val="none" w:sz="0" w:space="0" w:color="auto"/>
                <w:left w:val="none" w:sz="0" w:space="0" w:color="auto"/>
                <w:bottom w:val="none" w:sz="0" w:space="0" w:color="auto"/>
                <w:right w:val="none" w:sz="0" w:space="0" w:color="auto"/>
              </w:divBdr>
              <w:divsChild>
                <w:div w:id="792791508">
                  <w:marLeft w:val="0"/>
                  <w:marRight w:val="0"/>
                  <w:marTop w:val="0"/>
                  <w:marBottom w:val="0"/>
                  <w:divBdr>
                    <w:top w:val="none" w:sz="0" w:space="0" w:color="auto"/>
                    <w:left w:val="none" w:sz="0" w:space="0" w:color="auto"/>
                    <w:bottom w:val="none" w:sz="0" w:space="0" w:color="auto"/>
                    <w:right w:val="none" w:sz="0" w:space="0" w:color="auto"/>
                  </w:divBdr>
                </w:div>
                <w:div w:id="172889072">
                  <w:marLeft w:val="0"/>
                  <w:marRight w:val="0"/>
                  <w:marTop w:val="0"/>
                  <w:marBottom w:val="0"/>
                  <w:divBdr>
                    <w:top w:val="none" w:sz="0" w:space="0" w:color="auto"/>
                    <w:left w:val="none" w:sz="0" w:space="0" w:color="auto"/>
                    <w:bottom w:val="none" w:sz="0" w:space="0" w:color="auto"/>
                    <w:right w:val="none" w:sz="0" w:space="0" w:color="auto"/>
                  </w:divBdr>
                  <w:divsChild>
                    <w:div w:id="284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2705">
              <w:marLeft w:val="-225"/>
              <w:marRight w:val="-225"/>
              <w:marTop w:val="0"/>
              <w:marBottom w:val="0"/>
              <w:divBdr>
                <w:top w:val="none" w:sz="0" w:space="0" w:color="auto"/>
                <w:left w:val="none" w:sz="0" w:space="0" w:color="auto"/>
                <w:bottom w:val="none" w:sz="0" w:space="0" w:color="auto"/>
                <w:right w:val="none" w:sz="0" w:space="0" w:color="auto"/>
              </w:divBdr>
              <w:divsChild>
                <w:div w:id="763302019">
                  <w:marLeft w:val="0"/>
                  <w:marRight w:val="0"/>
                  <w:marTop w:val="0"/>
                  <w:marBottom w:val="0"/>
                  <w:divBdr>
                    <w:top w:val="none" w:sz="0" w:space="0" w:color="auto"/>
                    <w:left w:val="none" w:sz="0" w:space="0" w:color="auto"/>
                    <w:bottom w:val="none" w:sz="0" w:space="0" w:color="auto"/>
                    <w:right w:val="none" w:sz="0" w:space="0" w:color="auto"/>
                  </w:divBdr>
                </w:div>
                <w:div w:id="835878250">
                  <w:marLeft w:val="0"/>
                  <w:marRight w:val="0"/>
                  <w:marTop w:val="0"/>
                  <w:marBottom w:val="0"/>
                  <w:divBdr>
                    <w:top w:val="none" w:sz="0" w:space="0" w:color="auto"/>
                    <w:left w:val="none" w:sz="0" w:space="0" w:color="auto"/>
                    <w:bottom w:val="none" w:sz="0" w:space="0" w:color="auto"/>
                    <w:right w:val="none" w:sz="0" w:space="0" w:color="auto"/>
                  </w:divBdr>
                  <w:divsChild>
                    <w:div w:id="20269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1710">
      <w:bodyDiv w:val="1"/>
      <w:marLeft w:val="0"/>
      <w:marRight w:val="0"/>
      <w:marTop w:val="0"/>
      <w:marBottom w:val="0"/>
      <w:divBdr>
        <w:top w:val="none" w:sz="0" w:space="0" w:color="auto"/>
        <w:left w:val="none" w:sz="0" w:space="0" w:color="auto"/>
        <w:bottom w:val="none" w:sz="0" w:space="0" w:color="auto"/>
        <w:right w:val="none" w:sz="0" w:space="0" w:color="auto"/>
      </w:divBdr>
      <w:divsChild>
        <w:div w:id="1181239876">
          <w:marLeft w:val="0"/>
          <w:marRight w:val="0"/>
          <w:marTop w:val="0"/>
          <w:marBottom w:val="0"/>
          <w:divBdr>
            <w:top w:val="none" w:sz="0" w:space="0" w:color="auto"/>
            <w:left w:val="none" w:sz="0" w:space="0" w:color="auto"/>
            <w:bottom w:val="none" w:sz="0" w:space="0" w:color="auto"/>
            <w:right w:val="none" w:sz="0" w:space="0" w:color="auto"/>
          </w:divBdr>
        </w:div>
        <w:div w:id="375930553">
          <w:marLeft w:val="0"/>
          <w:marRight w:val="0"/>
          <w:marTop w:val="0"/>
          <w:marBottom w:val="0"/>
          <w:divBdr>
            <w:top w:val="none" w:sz="0" w:space="0" w:color="auto"/>
            <w:left w:val="none" w:sz="0" w:space="0" w:color="auto"/>
            <w:bottom w:val="none" w:sz="0" w:space="0" w:color="auto"/>
            <w:right w:val="none" w:sz="0" w:space="0" w:color="auto"/>
          </w:divBdr>
          <w:divsChild>
            <w:div w:id="1016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896">
      <w:bodyDiv w:val="1"/>
      <w:marLeft w:val="0"/>
      <w:marRight w:val="0"/>
      <w:marTop w:val="0"/>
      <w:marBottom w:val="0"/>
      <w:divBdr>
        <w:top w:val="none" w:sz="0" w:space="0" w:color="auto"/>
        <w:left w:val="none" w:sz="0" w:space="0" w:color="auto"/>
        <w:bottom w:val="none" w:sz="0" w:space="0" w:color="auto"/>
        <w:right w:val="none" w:sz="0" w:space="0" w:color="auto"/>
      </w:divBdr>
      <w:divsChild>
        <w:div w:id="1046488686">
          <w:marLeft w:val="0"/>
          <w:marRight w:val="0"/>
          <w:marTop w:val="0"/>
          <w:marBottom w:val="0"/>
          <w:divBdr>
            <w:top w:val="none" w:sz="0" w:space="0" w:color="auto"/>
            <w:left w:val="none" w:sz="0" w:space="0" w:color="auto"/>
            <w:bottom w:val="none" w:sz="0" w:space="0" w:color="auto"/>
            <w:right w:val="none" w:sz="0" w:space="0" w:color="auto"/>
          </w:divBdr>
        </w:div>
      </w:divsChild>
    </w:div>
    <w:div w:id="1384021936">
      <w:bodyDiv w:val="1"/>
      <w:marLeft w:val="0"/>
      <w:marRight w:val="0"/>
      <w:marTop w:val="0"/>
      <w:marBottom w:val="0"/>
      <w:divBdr>
        <w:top w:val="none" w:sz="0" w:space="0" w:color="auto"/>
        <w:left w:val="none" w:sz="0" w:space="0" w:color="auto"/>
        <w:bottom w:val="none" w:sz="0" w:space="0" w:color="auto"/>
        <w:right w:val="none" w:sz="0" w:space="0" w:color="auto"/>
      </w:divBdr>
      <w:divsChild>
        <w:div w:id="471680377">
          <w:marLeft w:val="0"/>
          <w:marRight w:val="0"/>
          <w:marTop w:val="0"/>
          <w:marBottom w:val="0"/>
          <w:divBdr>
            <w:top w:val="none" w:sz="0" w:space="0" w:color="auto"/>
            <w:left w:val="none" w:sz="0" w:space="0" w:color="auto"/>
            <w:bottom w:val="none" w:sz="0" w:space="0" w:color="auto"/>
            <w:right w:val="none" w:sz="0" w:space="0" w:color="auto"/>
          </w:divBdr>
        </w:div>
      </w:divsChild>
    </w:div>
    <w:div w:id="1456942054">
      <w:bodyDiv w:val="1"/>
      <w:marLeft w:val="0"/>
      <w:marRight w:val="0"/>
      <w:marTop w:val="0"/>
      <w:marBottom w:val="0"/>
      <w:divBdr>
        <w:top w:val="none" w:sz="0" w:space="0" w:color="auto"/>
        <w:left w:val="none" w:sz="0" w:space="0" w:color="auto"/>
        <w:bottom w:val="none" w:sz="0" w:space="0" w:color="auto"/>
        <w:right w:val="none" w:sz="0" w:space="0" w:color="auto"/>
      </w:divBdr>
    </w:div>
    <w:div w:id="1566451989">
      <w:bodyDiv w:val="1"/>
      <w:marLeft w:val="0"/>
      <w:marRight w:val="0"/>
      <w:marTop w:val="0"/>
      <w:marBottom w:val="0"/>
      <w:divBdr>
        <w:top w:val="none" w:sz="0" w:space="0" w:color="auto"/>
        <w:left w:val="none" w:sz="0" w:space="0" w:color="auto"/>
        <w:bottom w:val="none" w:sz="0" w:space="0" w:color="auto"/>
        <w:right w:val="none" w:sz="0" w:space="0" w:color="auto"/>
      </w:divBdr>
    </w:div>
    <w:div w:id="1604798799">
      <w:bodyDiv w:val="1"/>
      <w:marLeft w:val="0"/>
      <w:marRight w:val="0"/>
      <w:marTop w:val="0"/>
      <w:marBottom w:val="0"/>
      <w:divBdr>
        <w:top w:val="none" w:sz="0" w:space="0" w:color="auto"/>
        <w:left w:val="none" w:sz="0" w:space="0" w:color="auto"/>
        <w:bottom w:val="none" w:sz="0" w:space="0" w:color="auto"/>
        <w:right w:val="none" w:sz="0" w:space="0" w:color="auto"/>
      </w:divBdr>
    </w:div>
    <w:div w:id="1704747619">
      <w:bodyDiv w:val="1"/>
      <w:marLeft w:val="0"/>
      <w:marRight w:val="0"/>
      <w:marTop w:val="0"/>
      <w:marBottom w:val="0"/>
      <w:divBdr>
        <w:top w:val="none" w:sz="0" w:space="0" w:color="auto"/>
        <w:left w:val="none" w:sz="0" w:space="0" w:color="auto"/>
        <w:bottom w:val="none" w:sz="0" w:space="0" w:color="auto"/>
        <w:right w:val="none" w:sz="0" w:space="0" w:color="auto"/>
      </w:divBdr>
    </w:div>
    <w:div w:id="1710106934">
      <w:bodyDiv w:val="1"/>
      <w:marLeft w:val="0"/>
      <w:marRight w:val="0"/>
      <w:marTop w:val="0"/>
      <w:marBottom w:val="0"/>
      <w:divBdr>
        <w:top w:val="none" w:sz="0" w:space="0" w:color="auto"/>
        <w:left w:val="none" w:sz="0" w:space="0" w:color="auto"/>
        <w:bottom w:val="none" w:sz="0" w:space="0" w:color="auto"/>
        <w:right w:val="none" w:sz="0" w:space="0" w:color="auto"/>
      </w:divBdr>
    </w:div>
    <w:div w:id="1715957857">
      <w:bodyDiv w:val="1"/>
      <w:marLeft w:val="0"/>
      <w:marRight w:val="0"/>
      <w:marTop w:val="0"/>
      <w:marBottom w:val="0"/>
      <w:divBdr>
        <w:top w:val="none" w:sz="0" w:space="0" w:color="auto"/>
        <w:left w:val="none" w:sz="0" w:space="0" w:color="auto"/>
        <w:bottom w:val="none" w:sz="0" w:space="0" w:color="auto"/>
        <w:right w:val="none" w:sz="0" w:space="0" w:color="auto"/>
      </w:divBdr>
      <w:divsChild>
        <w:div w:id="340089874">
          <w:marLeft w:val="0"/>
          <w:marRight w:val="0"/>
          <w:marTop w:val="0"/>
          <w:marBottom w:val="0"/>
          <w:divBdr>
            <w:top w:val="none" w:sz="0" w:space="0" w:color="auto"/>
            <w:left w:val="none" w:sz="0" w:space="0" w:color="auto"/>
            <w:bottom w:val="none" w:sz="0" w:space="0" w:color="auto"/>
            <w:right w:val="none" w:sz="0" w:space="0" w:color="auto"/>
          </w:divBdr>
        </w:div>
        <w:div w:id="145366191">
          <w:marLeft w:val="0"/>
          <w:marRight w:val="0"/>
          <w:marTop w:val="0"/>
          <w:marBottom w:val="0"/>
          <w:divBdr>
            <w:top w:val="none" w:sz="0" w:space="0" w:color="auto"/>
            <w:left w:val="none" w:sz="0" w:space="0" w:color="auto"/>
            <w:bottom w:val="none" w:sz="0" w:space="0" w:color="auto"/>
            <w:right w:val="none" w:sz="0" w:space="0" w:color="auto"/>
          </w:divBdr>
          <w:divsChild>
            <w:div w:id="10828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048">
      <w:bodyDiv w:val="1"/>
      <w:marLeft w:val="0"/>
      <w:marRight w:val="0"/>
      <w:marTop w:val="0"/>
      <w:marBottom w:val="0"/>
      <w:divBdr>
        <w:top w:val="none" w:sz="0" w:space="0" w:color="auto"/>
        <w:left w:val="none" w:sz="0" w:space="0" w:color="auto"/>
        <w:bottom w:val="none" w:sz="0" w:space="0" w:color="auto"/>
        <w:right w:val="none" w:sz="0" w:space="0" w:color="auto"/>
      </w:divBdr>
      <w:divsChild>
        <w:div w:id="623930161">
          <w:marLeft w:val="0"/>
          <w:marRight w:val="0"/>
          <w:marTop w:val="0"/>
          <w:marBottom w:val="0"/>
          <w:divBdr>
            <w:top w:val="none" w:sz="0" w:space="0" w:color="auto"/>
            <w:left w:val="none" w:sz="0" w:space="0" w:color="auto"/>
            <w:bottom w:val="none" w:sz="0" w:space="0" w:color="auto"/>
            <w:right w:val="none" w:sz="0" w:space="0" w:color="auto"/>
          </w:divBdr>
        </w:div>
      </w:divsChild>
    </w:div>
    <w:div w:id="1783916481">
      <w:bodyDiv w:val="1"/>
      <w:marLeft w:val="0"/>
      <w:marRight w:val="0"/>
      <w:marTop w:val="0"/>
      <w:marBottom w:val="0"/>
      <w:divBdr>
        <w:top w:val="none" w:sz="0" w:space="0" w:color="auto"/>
        <w:left w:val="none" w:sz="0" w:space="0" w:color="auto"/>
        <w:bottom w:val="none" w:sz="0" w:space="0" w:color="auto"/>
        <w:right w:val="none" w:sz="0" w:space="0" w:color="auto"/>
      </w:divBdr>
    </w:div>
    <w:div w:id="1883782693">
      <w:bodyDiv w:val="1"/>
      <w:marLeft w:val="0"/>
      <w:marRight w:val="0"/>
      <w:marTop w:val="0"/>
      <w:marBottom w:val="0"/>
      <w:divBdr>
        <w:top w:val="none" w:sz="0" w:space="0" w:color="auto"/>
        <w:left w:val="none" w:sz="0" w:space="0" w:color="auto"/>
        <w:bottom w:val="none" w:sz="0" w:space="0" w:color="auto"/>
        <w:right w:val="none" w:sz="0" w:space="0" w:color="auto"/>
      </w:divBdr>
    </w:div>
    <w:div w:id="1950358320">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6">
          <w:marLeft w:val="0"/>
          <w:marRight w:val="0"/>
          <w:marTop w:val="0"/>
          <w:marBottom w:val="0"/>
          <w:divBdr>
            <w:top w:val="none" w:sz="0" w:space="0" w:color="auto"/>
            <w:left w:val="none" w:sz="0" w:space="0" w:color="auto"/>
            <w:bottom w:val="none" w:sz="0" w:space="0" w:color="auto"/>
            <w:right w:val="none" w:sz="0" w:space="0" w:color="auto"/>
          </w:divBdr>
        </w:div>
      </w:divsChild>
    </w:div>
    <w:div w:id="2003048220">
      <w:bodyDiv w:val="1"/>
      <w:marLeft w:val="0"/>
      <w:marRight w:val="0"/>
      <w:marTop w:val="0"/>
      <w:marBottom w:val="0"/>
      <w:divBdr>
        <w:top w:val="none" w:sz="0" w:space="0" w:color="auto"/>
        <w:left w:val="none" w:sz="0" w:space="0" w:color="auto"/>
        <w:bottom w:val="none" w:sz="0" w:space="0" w:color="auto"/>
        <w:right w:val="none" w:sz="0" w:space="0" w:color="auto"/>
      </w:divBdr>
    </w:div>
    <w:div w:id="2017269801">
      <w:bodyDiv w:val="1"/>
      <w:marLeft w:val="0"/>
      <w:marRight w:val="0"/>
      <w:marTop w:val="0"/>
      <w:marBottom w:val="0"/>
      <w:divBdr>
        <w:top w:val="none" w:sz="0" w:space="0" w:color="auto"/>
        <w:left w:val="none" w:sz="0" w:space="0" w:color="auto"/>
        <w:bottom w:val="none" w:sz="0" w:space="0" w:color="auto"/>
        <w:right w:val="none" w:sz="0" w:space="0" w:color="auto"/>
      </w:divBdr>
    </w:div>
    <w:div w:id="2020891322">
      <w:bodyDiv w:val="1"/>
      <w:marLeft w:val="0"/>
      <w:marRight w:val="0"/>
      <w:marTop w:val="0"/>
      <w:marBottom w:val="0"/>
      <w:divBdr>
        <w:top w:val="none" w:sz="0" w:space="0" w:color="auto"/>
        <w:left w:val="none" w:sz="0" w:space="0" w:color="auto"/>
        <w:bottom w:val="none" w:sz="0" w:space="0" w:color="auto"/>
        <w:right w:val="none" w:sz="0" w:space="0" w:color="auto"/>
      </w:divBdr>
    </w:div>
    <w:div w:id="2045329971">
      <w:bodyDiv w:val="1"/>
      <w:marLeft w:val="0"/>
      <w:marRight w:val="0"/>
      <w:marTop w:val="0"/>
      <w:marBottom w:val="0"/>
      <w:divBdr>
        <w:top w:val="none" w:sz="0" w:space="0" w:color="auto"/>
        <w:left w:val="none" w:sz="0" w:space="0" w:color="auto"/>
        <w:bottom w:val="none" w:sz="0" w:space="0" w:color="auto"/>
        <w:right w:val="none" w:sz="0" w:space="0" w:color="auto"/>
      </w:divBdr>
      <w:divsChild>
        <w:div w:id="854080039">
          <w:marLeft w:val="0"/>
          <w:marRight w:val="0"/>
          <w:marTop w:val="0"/>
          <w:marBottom w:val="0"/>
          <w:divBdr>
            <w:top w:val="none" w:sz="0" w:space="0" w:color="auto"/>
            <w:left w:val="none" w:sz="0" w:space="0" w:color="auto"/>
            <w:bottom w:val="none" w:sz="0" w:space="0" w:color="auto"/>
            <w:right w:val="none" w:sz="0" w:space="0" w:color="auto"/>
          </w:divBdr>
          <w:divsChild>
            <w:div w:id="1482455940">
              <w:marLeft w:val="0"/>
              <w:marRight w:val="0"/>
              <w:marTop w:val="0"/>
              <w:marBottom w:val="0"/>
              <w:divBdr>
                <w:top w:val="none" w:sz="0" w:space="0" w:color="auto"/>
                <w:left w:val="none" w:sz="0" w:space="0" w:color="auto"/>
                <w:bottom w:val="none" w:sz="0" w:space="0" w:color="auto"/>
                <w:right w:val="none" w:sz="0" w:space="0" w:color="auto"/>
              </w:divBdr>
              <w:divsChild>
                <w:div w:id="13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6864">
      <w:bodyDiv w:val="1"/>
      <w:marLeft w:val="0"/>
      <w:marRight w:val="0"/>
      <w:marTop w:val="0"/>
      <w:marBottom w:val="0"/>
      <w:divBdr>
        <w:top w:val="none" w:sz="0" w:space="0" w:color="auto"/>
        <w:left w:val="none" w:sz="0" w:space="0" w:color="auto"/>
        <w:bottom w:val="none" w:sz="0" w:space="0" w:color="auto"/>
        <w:right w:val="none" w:sz="0" w:space="0" w:color="auto"/>
      </w:divBdr>
      <w:divsChild>
        <w:div w:id="38549898">
          <w:marLeft w:val="0"/>
          <w:marRight w:val="0"/>
          <w:marTop w:val="0"/>
          <w:marBottom w:val="0"/>
          <w:divBdr>
            <w:top w:val="none" w:sz="0" w:space="0" w:color="auto"/>
            <w:left w:val="none" w:sz="0" w:space="0" w:color="auto"/>
            <w:bottom w:val="none" w:sz="0" w:space="0" w:color="auto"/>
            <w:right w:val="none" w:sz="0" w:space="0" w:color="auto"/>
          </w:divBdr>
        </w:div>
      </w:divsChild>
    </w:div>
    <w:div w:id="21226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F8AC-7A47-49DD-AEFC-3129D26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4561</Words>
  <Characters>27372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Aleksandra Belniak</cp:lastModifiedBy>
  <cp:revision>2</cp:revision>
  <dcterms:created xsi:type="dcterms:W3CDTF">2024-04-03T09:43:00Z</dcterms:created>
  <dcterms:modified xsi:type="dcterms:W3CDTF">2024-04-03T09:43:00Z</dcterms:modified>
</cp:coreProperties>
</file>