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D731" w14:textId="77777777" w:rsidR="007D07F4" w:rsidRDefault="007D07F4" w:rsidP="0067616D">
      <w:pPr>
        <w:ind w:left="4248" w:firstLine="708"/>
        <w:rPr>
          <w:rFonts w:ascii="Cambria" w:hAnsi="Cambria"/>
          <w:sz w:val="24"/>
          <w:szCs w:val="24"/>
        </w:rPr>
      </w:pPr>
    </w:p>
    <w:p w14:paraId="3A1DDF25" w14:textId="37C1A251" w:rsidR="00523919" w:rsidRPr="007D07F4" w:rsidRDefault="00523919" w:rsidP="0067616D">
      <w:pPr>
        <w:ind w:left="4248" w:firstLine="708"/>
        <w:rPr>
          <w:rFonts w:ascii="Cambria" w:hAnsi="Cambria"/>
          <w:sz w:val="24"/>
          <w:szCs w:val="24"/>
        </w:rPr>
      </w:pPr>
      <w:r w:rsidRPr="007D07F4">
        <w:rPr>
          <w:rFonts w:ascii="Cambria" w:hAnsi="Cambria"/>
          <w:sz w:val="24"/>
          <w:szCs w:val="24"/>
        </w:rPr>
        <w:t>Radzy</w:t>
      </w:r>
      <w:r w:rsidR="002A4297" w:rsidRPr="007D07F4">
        <w:rPr>
          <w:rFonts w:ascii="Cambria" w:hAnsi="Cambria"/>
          <w:sz w:val="24"/>
          <w:szCs w:val="24"/>
        </w:rPr>
        <w:t>ń</w:t>
      </w:r>
      <w:r w:rsidRPr="007D07F4">
        <w:rPr>
          <w:rFonts w:ascii="Cambria" w:hAnsi="Cambria"/>
          <w:sz w:val="24"/>
          <w:szCs w:val="24"/>
        </w:rPr>
        <w:t xml:space="preserve"> Podlaski, dnia </w:t>
      </w:r>
      <w:r w:rsidR="007D07F4" w:rsidRPr="007D07F4">
        <w:rPr>
          <w:rFonts w:ascii="Cambria" w:hAnsi="Cambria"/>
          <w:sz w:val="24"/>
          <w:szCs w:val="24"/>
        </w:rPr>
        <w:t>11</w:t>
      </w:r>
      <w:r w:rsidRPr="007D07F4">
        <w:rPr>
          <w:rFonts w:ascii="Cambria" w:hAnsi="Cambria"/>
          <w:sz w:val="24"/>
          <w:szCs w:val="24"/>
        </w:rPr>
        <w:t>.</w:t>
      </w:r>
      <w:r w:rsidR="004340B4" w:rsidRPr="007D07F4">
        <w:rPr>
          <w:rFonts w:ascii="Cambria" w:hAnsi="Cambria"/>
          <w:sz w:val="24"/>
          <w:szCs w:val="24"/>
        </w:rPr>
        <w:t>0</w:t>
      </w:r>
      <w:r w:rsidR="00506FA3" w:rsidRPr="007D07F4">
        <w:rPr>
          <w:rFonts w:ascii="Cambria" w:hAnsi="Cambria"/>
          <w:sz w:val="24"/>
          <w:szCs w:val="24"/>
        </w:rPr>
        <w:t>4</w:t>
      </w:r>
      <w:r w:rsidRPr="007D07F4">
        <w:rPr>
          <w:rFonts w:ascii="Cambria" w:hAnsi="Cambria"/>
          <w:sz w:val="24"/>
          <w:szCs w:val="24"/>
        </w:rPr>
        <w:t>.202</w:t>
      </w:r>
      <w:r w:rsidR="00506FA3" w:rsidRPr="007D07F4">
        <w:rPr>
          <w:rFonts w:ascii="Cambria" w:hAnsi="Cambria"/>
          <w:sz w:val="24"/>
          <w:szCs w:val="24"/>
        </w:rPr>
        <w:t>4</w:t>
      </w:r>
      <w:r w:rsidRPr="007D07F4">
        <w:rPr>
          <w:rFonts w:ascii="Cambria" w:hAnsi="Cambria"/>
          <w:sz w:val="24"/>
          <w:szCs w:val="24"/>
        </w:rPr>
        <w:t xml:space="preserve"> r.</w:t>
      </w:r>
    </w:p>
    <w:p w14:paraId="03CC99CB" w14:textId="7921C32B" w:rsidR="00523919" w:rsidRPr="007D07F4" w:rsidRDefault="002A4297" w:rsidP="0067616D">
      <w:pPr>
        <w:rPr>
          <w:rFonts w:ascii="Cambria" w:hAnsi="Cambria"/>
          <w:sz w:val="24"/>
          <w:szCs w:val="24"/>
        </w:rPr>
      </w:pPr>
      <w:r w:rsidRPr="007D07F4">
        <w:rPr>
          <w:rFonts w:ascii="Cambria" w:hAnsi="Cambria"/>
          <w:sz w:val="24"/>
          <w:szCs w:val="24"/>
        </w:rPr>
        <w:t>I-ZP.271.</w:t>
      </w:r>
      <w:r w:rsidR="00506FA3" w:rsidRPr="007D07F4">
        <w:rPr>
          <w:rFonts w:ascii="Cambria" w:hAnsi="Cambria"/>
          <w:sz w:val="24"/>
          <w:szCs w:val="24"/>
        </w:rPr>
        <w:t>2</w:t>
      </w:r>
      <w:r w:rsidRPr="007D07F4">
        <w:rPr>
          <w:rFonts w:ascii="Cambria" w:hAnsi="Cambria"/>
          <w:sz w:val="24"/>
          <w:szCs w:val="24"/>
        </w:rPr>
        <w:t>.202</w:t>
      </w:r>
      <w:r w:rsidR="00506FA3" w:rsidRPr="007D07F4">
        <w:rPr>
          <w:rFonts w:ascii="Cambria" w:hAnsi="Cambria"/>
          <w:sz w:val="24"/>
          <w:szCs w:val="24"/>
        </w:rPr>
        <w:t>4</w:t>
      </w:r>
    </w:p>
    <w:p w14:paraId="10DE8CC5" w14:textId="0939F4A5" w:rsidR="00523919" w:rsidRPr="007D07F4" w:rsidRDefault="00523919" w:rsidP="00523919">
      <w:pPr>
        <w:ind w:left="4248" w:firstLine="708"/>
        <w:rPr>
          <w:rFonts w:ascii="Cambria" w:hAnsi="Cambria" w:cs="Times New Roman"/>
          <w:sz w:val="24"/>
          <w:szCs w:val="24"/>
          <w:u w:val="single"/>
        </w:rPr>
      </w:pPr>
      <w:r w:rsidRPr="007D07F4">
        <w:rPr>
          <w:rFonts w:ascii="Cambria" w:hAnsi="Cambria" w:cs="Times New Roman"/>
          <w:sz w:val="24"/>
          <w:szCs w:val="24"/>
        </w:rPr>
        <w:t xml:space="preserve"> </w:t>
      </w:r>
      <w:r w:rsidRPr="007D07F4">
        <w:rPr>
          <w:rFonts w:ascii="Cambria" w:hAnsi="Cambria" w:cs="Times New Roman"/>
          <w:sz w:val="24"/>
          <w:szCs w:val="24"/>
          <w:u w:val="single"/>
        </w:rPr>
        <w:t>Wykonawcy Wszyscy</w:t>
      </w:r>
    </w:p>
    <w:p w14:paraId="4D11BADB" w14:textId="77777777" w:rsidR="00D62066" w:rsidRPr="007D07F4" w:rsidRDefault="002A4297" w:rsidP="00D62066">
      <w:pPr>
        <w:widowControl w:val="0"/>
        <w:autoSpaceDE w:val="0"/>
        <w:autoSpaceDN w:val="0"/>
        <w:adjustRightInd w:val="0"/>
        <w:spacing w:after="0" w:line="360" w:lineRule="auto"/>
        <w:ind w:left="150" w:firstLine="283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7D07F4">
        <w:rPr>
          <w:rFonts w:ascii="Cambria" w:eastAsia="Calibri" w:hAnsi="Cambria" w:cs="Times New Roman"/>
          <w:sz w:val="24"/>
          <w:szCs w:val="24"/>
          <w:lang w:eastAsia="pl-PL"/>
        </w:rPr>
        <w:t>Na podstawie art.284 ust. 2 ust.2 ustawy z dnia 11  września 2019 r. Prawo zamówień publicznych (</w:t>
      </w:r>
      <w:proofErr w:type="spellStart"/>
      <w:r w:rsidRPr="007D07F4">
        <w:rPr>
          <w:rFonts w:ascii="Cambria" w:eastAsia="Calibri" w:hAnsi="Cambria" w:cs="Times New Roman"/>
          <w:sz w:val="24"/>
          <w:szCs w:val="24"/>
          <w:lang w:eastAsia="pl-PL"/>
        </w:rPr>
        <w:t>t.j</w:t>
      </w:r>
      <w:proofErr w:type="spellEnd"/>
      <w:r w:rsidRPr="007D07F4">
        <w:rPr>
          <w:rFonts w:ascii="Cambria" w:eastAsia="Calibri" w:hAnsi="Cambria" w:cs="Times New Roman"/>
          <w:sz w:val="24"/>
          <w:szCs w:val="24"/>
          <w:lang w:eastAsia="pl-PL"/>
        </w:rPr>
        <w:t xml:space="preserve">. </w:t>
      </w:r>
      <w:proofErr w:type="spellStart"/>
      <w:r w:rsidRPr="007D07F4">
        <w:rPr>
          <w:rFonts w:ascii="Cambria" w:eastAsia="Calibri" w:hAnsi="Cambria" w:cs="Times New Roman"/>
          <w:sz w:val="24"/>
          <w:szCs w:val="24"/>
          <w:lang w:eastAsia="pl-PL"/>
        </w:rPr>
        <w:t>Dz</w:t>
      </w:r>
      <w:proofErr w:type="spellEnd"/>
      <w:r w:rsidRPr="007D07F4">
        <w:rPr>
          <w:rFonts w:ascii="Cambria" w:eastAsia="Calibri" w:hAnsi="Cambria" w:cs="Times New Roman"/>
          <w:sz w:val="24"/>
          <w:szCs w:val="24"/>
          <w:lang w:eastAsia="pl-PL"/>
        </w:rPr>
        <w:t xml:space="preserve"> .U. z 20</w:t>
      </w:r>
      <w:r w:rsidR="00B3108B" w:rsidRPr="007D07F4">
        <w:rPr>
          <w:rFonts w:ascii="Cambria" w:eastAsia="Calibri" w:hAnsi="Cambria" w:cs="Times New Roman"/>
          <w:sz w:val="24"/>
          <w:szCs w:val="24"/>
          <w:lang w:eastAsia="pl-PL"/>
        </w:rPr>
        <w:t>2</w:t>
      </w:r>
      <w:r w:rsidR="00506FA3" w:rsidRPr="007D07F4">
        <w:rPr>
          <w:rFonts w:ascii="Cambria" w:eastAsia="Calibri" w:hAnsi="Cambria" w:cs="Times New Roman"/>
          <w:sz w:val="24"/>
          <w:szCs w:val="24"/>
          <w:lang w:eastAsia="pl-PL"/>
        </w:rPr>
        <w:t>3</w:t>
      </w:r>
      <w:r w:rsidRPr="007D07F4">
        <w:rPr>
          <w:rFonts w:ascii="Cambria" w:eastAsia="Calibri" w:hAnsi="Cambria" w:cs="Times New Roman"/>
          <w:sz w:val="24"/>
          <w:szCs w:val="24"/>
          <w:lang w:eastAsia="pl-PL"/>
        </w:rPr>
        <w:t xml:space="preserve"> r. </w:t>
      </w:r>
      <w:proofErr w:type="spellStart"/>
      <w:r w:rsidRPr="007D07F4">
        <w:rPr>
          <w:rFonts w:ascii="Cambria" w:eastAsia="Calibri" w:hAnsi="Cambria" w:cs="Times New Roman"/>
          <w:sz w:val="24"/>
          <w:szCs w:val="24"/>
          <w:lang w:eastAsia="pl-PL"/>
        </w:rPr>
        <w:t>poz</w:t>
      </w:r>
      <w:proofErr w:type="spellEnd"/>
      <w:r w:rsidR="00B3108B" w:rsidRPr="007D07F4">
        <w:rPr>
          <w:rFonts w:ascii="Cambria" w:eastAsia="Calibri" w:hAnsi="Cambria" w:cs="Times New Roman"/>
          <w:sz w:val="24"/>
          <w:szCs w:val="24"/>
          <w:lang w:eastAsia="pl-PL"/>
        </w:rPr>
        <w:t xml:space="preserve"> 1</w:t>
      </w:r>
      <w:r w:rsidR="00506FA3" w:rsidRPr="007D07F4">
        <w:rPr>
          <w:rFonts w:ascii="Cambria" w:eastAsia="Calibri" w:hAnsi="Cambria" w:cs="Times New Roman"/>
          <w:sz w:val="24"/>
          <w:szCs w:val="24"/>
          <w:lang w:eastAsia="pl-PL"/>
        </w:rPr>
        <w:t>605</w:t>
      </w:r>
      <w:r w:rsidRPr="007D07F4">
        <w:rPr>
          <w:rFonts w:ascii="Cambria" w:eastAsia="Calibri" w:hAnsi="Cambria" w:cs="Times New Roman"/>
          <w:sz w:val="24"/>
          <w:szCs w:val="24"/>
          <w:lang w:eastAsia="pl-PL"/>
        </w:rPr>
        <w:t>) informuję, że do Zamawiającego od  Wykonawców wpłynęły zapytania do SWZ</w:t>
      </w:r>
      <w:r w:rsidR="00D62066" w:rsidRPr="007D07F4">
        <w:rPr>
          <w:rFonts w:ascii="Cambria" w:eastAsia="Calibri" w:hAnsi="Cambria" w:cs="Times New Roman"/>
          <w:sz w:val="24"/>
          <w:szCs w:val="24"/>
          <w:lang w:eastAsia="pl-PL"/>
        </w:rPr>
        <w:t>.</w:t>
      </w:r>
    </w:p>
    <w:p w14:paraId="59D7FEF7" w14:textId="77777777" w:rsidR="007D07F4" w:rsidRPr="007D07F4" w:rsidRDefault="007D07F4" w:rsidP="00D620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26EB65EE" w14:textId="23E31637" w:rsidR="00F116DD" w:rsidRPr="007D07F4" w:rsidRDefault="007D07F4" w:rsidP="00D620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D07F4">
        <w:rPr>
          <w:rFonts w:ascii="Cambria" w:hAnsi="Cambria"/>
          <w:sz w:val="24"/>
          <w:szCs w:val="24"/>
        </w:rPr>
        <w:t>Pytanie dotyczy statywu do monitora interaktywnego w części 4. Zamawiający wymaga aby regulowana półka na sprzęt AV miała udźwig do 10 kg, jednak w standardzie jest to 4,5 kg. Jeśli taka półka ma udźwig do 10 kg to nie posiada półki na kamerę lub inny sprzęt. Proszę o obniżenie udźwigu do 4,5 kg lub likwidację zapisu półki na kamerę.</w:t>
      </w:r>
    </w:p>
    <w:p w14:paraId="609A14D4" w14:textId="77777777" w:rsidR="00F116DD" w:rsidRPr="007D07F4" w:rsidRDefault="00F116DD" w:rsidP="00D620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1C861F46" w14:textId="2100D394" w:rsidR="00F116DD" w:rsidRPr="007D07F4" w:rsidRDefault="00F116DD" w:rsidP="00D620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7D07F4">
        <w:rPr>
          <w:rFonts w:ascii="Cambria" w:hAnsi="Cambria"/>
          <w:sz w:val="24"/>
          <w:szCs w:val="24"/>
        </w:rPr>
        <w:t xml:space="preserve">Odpowiedź: </w:t>
      </w:r>
      <w:r w:rsidR="007D07F4" w:rsidRPr="007D07F4">
        <w:rPr>
          <w:rFonts w:ascii="Cambria" w:hAnsi="Cambria"/>
          <w:sz w:val="24"/>
          <w:szCs w:val="24"/>
        </w:rPr>
        <w:t xml:space="preserve"> zamawiający  dopuszcza półkę na sprzęt AV o udźwigu do 4,5 kg. Zmieniono zał. 5.4 i 6.4 w ww. zakresie (zaznaczone na czerwono)</w:t>
      </w:r>
    </w:p>
    <w:p w14:paraId="2004D830" w14:textId="77777777" w:rsidR="00F116DD" w:rsidRDefault="00F116DD" w:rsidP="00506FA3">
      <w:pPr>
        <w:ind w:left="5664" w:firstLine="708"/>
        <w:jc w:val="both"/>
        <w:rPr>
          <w:rFonts w:ascii="Cambria" w:hAnsi="Cambria" w:cs="Times New Roman"/>
          <w:sz w:val="24"/>
          <w:szCs w:val="24"/>
        </w:rPr>
      </w:pPr>
    </w:p>
    <w:p w14:paraId="491EF9C9" w14:textId="77777777" w:rsidR="00F116DD" w:rsidRDefault="00F116DD" w:rsidP="00506FA3">
      <w:pPr>
        <w:ind w:left="5664" w:firstLine="708"/>
        <w:jc w:val="both"/>
        <w:rPr>
          <w:rFonts w:ascii="Cambria" w:hAnsi="Cambria" w:cs="Times New Roman"/>
          <w:sz w:val="24"/>
          <w:szCs w:val="24"/>
        </w:rPr>
      </w:pPr>
    </w:p>
    <w:p w14:paraId="6699C102" w14:textId="74E67B8E" w:rsidR="002A4297" w:rsidRPr="00506FA3" w:rsidRDefault="002A4297" w:rsidP="00506FA3">
      <w:pPr>
        <w:ind w:left="5664" w:firstLine="708"/>
        <w:jc w:val="both"/>
        <w:rPr>
          <w:rFonts w:ascii="Cambria" w:hAnsi="Cambria" w:cs="Times New Roman"/>
          <w:sz w:val="24"/>
          <w:szCs w:val="24"/>
        </w:rPr>
      </w:pPr>
      <w:r w:rsidRPr="00506FA3">
        <w:rPr>
          <w:rFonts w:ascii="Cambria" w:hAnsi="Cambria" w:cs="Times New Roman"/>
          <w:sz w:val="24"/>
          <w:szCs w:val="24"/>
        </w:rPr>
        <w:t>Wójt Gminy</w:t>
      </w:r>
    </w:p>
    <w:p w14:paraId="48AAA3AE" w14:textId="04889FEA" w:rsidR="002A4297" w:rsidRPr="00506FA3" w:rsidRDefault="002A4297" w:rsidP="002A4297">
      <w:pPr>
        <w:ind w:left="5664" w:firstLine="708"/>
        <w:jc w:val="both"/>
        <w:rPr>
          <w:rFonts w:ascii="Cambria" w:hAnsi="Cambria" w:cs="Times New Roman"/>
          <w:sz w:val="24"/>
          <w:szCs w:val="24"/>
        </w:rPr>
      </w:pPr>
      <w:r w:rsidRPr="00506FA3">
        <w:rPr>
          <w:rFonts w:ascii="Cambria" w:hAnsi="Cambria" w:cs="Times New Roman"/>
          <w:sz w:val="24"/>
          <w:szCs w:val="24"/>
        </w:rPr>
        <w:t xml:space="preserve"> (-) Wiesław Mazurek</w:t>
      </w:r>
    </w:p>
    <w:sectPr w:rsidR="002A4297" w:rsidRPr="00506F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1A0A" w14:textId="77777777" w:rsidR="001774C1" w:rsidRDefault="001774C1" w:rsidP="00735AFC">
      <w:pPr>
        <w:spacing w:after="0" w:line="240" w:lineRule="auto"/>
      </w:pPr>
      <w:r>
        <w:separator/>
      </w:r>
    </w:p>
  </w:endnote>
  <w:endnote w:type="continuationSeparator" w:id="0">
    <w:p w14:paraId="17D0C120" w14:textId="77777777" w:rsidR="001774C1" w:rsidRDefault="001774C1" w:rsidP="0073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74BF3" w14:textId="77777777" w:rsidR="001774C1" w:rsidRDefault="001774C1" w:rsidP="00735AFC">
      <w:pPr>
        <w:spacing w:after="0" w:line="240" w:lineRule="auto"/>
      </w:pPr>
      <w:r>
        <w:separator/>
      </w:r>
    </w:p>
  </w:footnote>
  <w:footnote w:type="continuationSeparator" w:id="0">
    <w:p w14:paraId="16A2DA33" w14:textId="77777777" w:rsidR="001774C1" w:rsidRDefault="001774C1" w:rsidP="00735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C217" w14:textId="525EE835" w:rsidR="00735AFC" w:rsidRDefault="00735AFC">
    <w:pPr>
      <w:pStyle w:val="Nagwek"/>
    </w:pPr>
    <w:r w:rsidRPr="000B5752">
      <w:rPr>
        <w:rFonts w:asciiTheme="majorHAnsi" w:hAnsiTheme="majorHAnsi"/>
        <w:noProof/>
      </w:rPr>
      <w:drawing>
        <wp:inline distT="0" distB="0" distL="0" distR="0" wp14:anchorId="1DFF0921" wp14:editId="0CCE4E96">
          <wp:extent cx="5760720" cy="810895"/>
          <wp:effectExtent l="0" t="0" r="0" b="8255"/>
          <wp:docPr id="12309477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0947777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384E"/>
    <w:multiLevelType w:val="hybridMultilevel"/>
    <w:tmpl w:val="8C5C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873FD"/>
    <w:multiLevelType w:val="hybridMultilevel"/>
    <w:tmpl w:val="733645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2416D"/>
    <w:multiLevelType w:val="multilevel"/>
    <w:tmpl w:val="81C25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3F28E2"/>
    <w:multiLevelType w:val="hybridMultilevel"/>
    <w:tmpl w:val="E6B2C14A"/>
    <w:lvl w:ilvl="0" w:tplc="B0F4303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653907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75061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284034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9345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19"/>
    <w:rsid w:val="000C2E84"/>
    <w:rsid w:val="001774C1"/>
    <w:rsid w:val="00213D38"/>
    <w:rsid w:val="002149F1"/>
    <w:rsid w:val="00246326"/>
    <w:rsid w:val="00294ED0"/>
    <w:rsid w:val="002A4297"/>
    <w:rsid w:val="00324AB5"/>
    <w:rsid w:val="004340B4"/>
    <w:rsid w:val="00506FA3"/>
    <w:rsid w:val="00523919"/>
    <w:rsid w:val="00543CE9"/>
    <w:rsid w:val="006321D3"/>
    <w:rsid w:val="00646316"/>
    <w:rsid w:val="00650CC0"/>
    <w:rsid w:val="0066676E"/>
    <w:rsid w:val="0067616D"/>
    <w:rsid w:val="00735AFC"/>
    <w:rsid w:val="007B7306"/>
    <w:rsid w:val="007D07F4"/>
    <w:rsid w:val="0095050F"/>
    <w:rsid w:val="009F48B7"/>
    <w:rsid w:val="00B3108B"/>
    <w:rsid w:val="00B3363E"/>
    <w:rsid w:val="00B934CA"/>
    <w:rsid w:val="00B93AAF"/>
    <w:rsid w:val="00CB028C"/>
    <w:rsid w:val="00D62066"/>
    <w:rsid w:val="00DC3DF9"/>
    <w:rsid w:val="00E35DFB"/>
    <w:rsid w:val="00E47090"/>
    <w:rsid w:val="00EF7DD0"/>
    <w:rsid w:val="00F116DD"/>
    <w:rsid w:val="00F23276"/>
    <w:rsid w:val="00F4011C"/>
    <w:rsid w:val="00F83A8D"/>
    <w:rsid w:val="00F9288F"/>
    <w:rsid w:val="00FD6737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7C8B"/>
  <w15:chartTrackingRefBased/>
  <w15:docId w15:val="{82BBA30F-324C-4867-8589-C113B879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108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13D38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FC"/>
  </w:style>
  <w:style w:type="paragraph" w:styleId="Stopka">
    <w:name w:val="footer"/>
    <w:basedOn w:val="Normalny"/>
    <w:link w:val="StopkaZnak"/>
    <w:uiPriority w:val="99"/>
    <w:unhideWhenUsed/>
    <w:rsid w:val="0073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a.belniak</dc:creator>
  <cp:keywords/>
  <dc:description/>
  <cp:lastModifiedBy>Aleksandra Belniak</cp:lastModifiedBy>
  <cp:revision>2</cp:revision>
  <cp:lastPrinted>2024-04-09T10:37:00Z</cp:lastPrinted>
  <dcterms:created xsi:type="dcterms:W3CDTF">2024-04-11T09:54:00Z</dcterms:created>
  <dcterms:modified xsi:type="dcterms:W3CDTF">2024-04-11T09:54:00Z</dcterms:modified>
</cp:coreProperties>
</file>