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F25" w14:textId="034E9D54" w:rsidR="00523919" w:rsidRPr="00506FA3" w:rsidRDefault="00523919" w:rsidP="0067616D">
      <w:pPr>
        <w:ind w:left="4248" w:firstLine="708"/>
        <w:rPr>
          <w:rFonts w:ascii="Cambria" w:hAnsi="Cambria"/>
        </w:rPr>
      </w:pPr>
      <w:r w:rsidRPr="00506FA3">
        <w:rPr>
          <w:rFonts w:ascii="Cambria" w:hAnsi="Cambria"/>
        </w:rPr>
        <w:t>Radzy</w:t>
      </w:r>
      <w:r w:rsidR="002A4297" w:rsidRPr="00506FA3">
        <w:rPr>
          <w:rFonts w:ascii="Cambria" w:hAnsi="Cambria"/>
        </w:rPr>
        <w:t>ń</w:t>
      </w:r>
      <w:r w:rsidRPr="00506FA3">
        <w:rPr>
          <w:rFonts w:ascii="Cambria" w:hAnsi="Cambria"/>
        </w:rPr>
        <w:t xml:space="preserve"> Podlaski, dnia </w:t>
      </w:r>
      <w:r w:rsidR="00506FA3" w:rsidRPr="00506FA3">
        <w:rPr>
          <w:rFonts w:ascii="Cambria" w:hAnsi="Cambria"/>
        </w:rPr>
        <w:t>3</w:t>
      </w:r>
      <w:r w:rsidRPr="00506FA3">
        <w:rPr>
          <w:rFonts w:ascii="Cambria" w:hAnsi="Cambria"/>
        </w:rPr>
        <w:t>.</w:t>
      </w:r>
      <w:r w:rsidR="004340B4" w:rsidRPr="00506FA3">
        <w:rPr>
          <w:rFonts w:ascii="Cambria" w:hAnsi="Cambria"/>
        </w:rPr>
        <w:t>0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  <w:r w:rsidRPr="00506FA3">
        <w:rPr>
          <w:rFonts w:ascii="Cambria" w:hAnsi="Cambria"/>
        </w:rPr>
        <w:t xml:space="preserve"> r.</w:t>
      </w:r>
    </w:p>
    <w:p w14:paraId="03CC99CB" w14:textId="7921C32B" w:rsidR="00523919" w:rsidRPr="00506FA3" w:rsidRDefault="002A4297" w:rsidP="0067616D">
      <w:pPr>
        <w:rPr>
          <w:rFonts w:ascii="Cambria" w:hAnsi="Cambria"/>
        </w:rPr>
      </w:pPr>
      <w:r w:rsidRPr="00506FA3">
        <w:rPr>
          <w:rFonts w:ascii="Cambria" w:hAnsi="Cambria"/>
        </w:rPr>
        <w:t>I-ZP.271.</w:t>
      </w:r>
      <w:r w:rsidR="00506FA3" w:rsidRPr="00506FA3">
        <w:rPr>
          <w:rFonts w:ascii="Cambria" w:hAnsi="Cambria"/>
        </w:rPr>
        <w:t>2</w:t>
      </w:r>
      <w:r w:rsidRPr="00506FA3">
        <w:rPr>
          <w:rFonts w:ascii="Cambria" w:hAnsi="Cambria"/>
        </w:rPr>
        <w:t>.202</w:t>
      </w:r>
      <w:r w:rsidR="00506FA3" w:rsidRPr="00506FA3">
        <w:rPr>
          <w:rFonts w:ascii="Cambria" w:hAnsi="Cambria"/>
        </w:rPr>
        <w:t>4</w:t>
      </w:r>
    </w:p>
    <w:p w14:paraId="10DE8CC5" w14:textId="0939F4A5" w:rsidR="00523919" w:rsidRPr="00506FA3" w:rsidRDefault="00523919" w:rsidP="00523919">
      <w:pPr>
        <w:ind w:left="4248" w:firstLine="708"/>
        <w:rPr>
          <w:rFonts w:ascii="Cambria" w:hAnsi="Cambria" w:cs="Times New Roman"/>
          <w:sz w:val="24"/>
          <w:szCs w:val="24"/>
          <w:u w:val="single"/>
        </w:rPr>
      </w:pPr>
      <w:r w:rsidRPr="00506FA3">
        <w:rPr>
          <w:rFonts w:ascii="Cambria" w:hAnsi="Cambria" w:cs="Times New Roman"/>
          <w:sz w:val="24"/>
          <w:szCs w:val="24"/>
        </w:rPr>
        <w:t xml:space="preserve"> </w:t>
      </w:r>
      <w:r w:rsidRPr="00506FA3">
        <w:rPr>
          <w:rFonts w:ascii="Cambria" w:hAnsi="Cambria" w:cs="Times New Roman"/>
          <w:sz w:val="24"/>
          <w:szCs w:val="24"/>
          <w:u w:val="single"/>
        </w:rPr>
        <w:t>Wykonawcy Wszyscy</w:t>
      </w:r>
    </w:p>
    <w:p w14:paraId="32C78B5B" w14:textId="117426CC" w:rsidR="00213D38" w:rsidRPr="00506FA3" w:rsidRDefault="002A4297" w:rsidP="0095050F">
      <w:pPr>
        <w:widowControl w:val="0"/>
        <w:autoSpaceDE w:val="0"/>
        <w:autoSpaceDN w:val="0"/>
        <w:adjustRightInd w:val="0"/>
        <w:spacing w:after="0" w:line="360" w:lineRule="auto"/>
        <w:ind w:left="150" w:firstLine="283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Na podstawie art.284 ust. 2 ust.2 ustawy z dnia 11  września 2019 r. Prawo zamówień publicznych (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t.j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Dz</w:t>
      </w:r>
      <w:proofErr w:type="spellEnd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.U. z 20</w:t>
      </w:r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>2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3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r. </w:t>
      </w:r>
      <w:proofErr w:type="spellStart"/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poz</w:t>
      </w:r>
      <w:proofErr w:type="spellEnd"/>
      <w:r w:rsidR="00B3108B" w:rsidRPr="00506FA3">
        <w:rPr>
          <w:rFonts w:ascii="Cambria" w:eastAsia="Calibri" w:hAnsi="Cambria" w:cs="Times New Roman"/>
          <w:sz w:val="24"/>
          <w:szCs w:val="24"/>
          <w:lang w:eastAsia="pl-PL"/>
        </w:rPr>
        <w:t xml:space="preserve"> 1</w:t>
      </w:r>
      <w:r w:rsidR="00506FA3" w:rsidRPr="00506FA3">
        <w:rPr>
          <w:rFonts w:ascii="Cambria" w:eastAsia="Calibri" w:hAnsi="Cambria" w:cs="Times New Roman"/>
          <w:sz w:val="24"/>
          <w:szCs w:val="24"/>
          <w:lang w:eastAsia="pl-PL"/>
        </w:rPr>
        <w:t>605</w:t>
      </w:r>
      <w:r w:rsidRPr="00506FA3">
        <w:rPr>
          <w:rFonts w:ascii="Cambria" w:eastAsia="Calibri" w:hAnsi="Cambria" w:cs="Times New Roman"/>
          <w:sz w:val="24"/>
          <w:szCs w:val="24"/>
          <w:lang w:eastAsia="pl-PL"/>
        </w:rPr>
        <w:t>) informuję, że do Zamawiającego od  Wykonawców wpłynęły zapytania do SWZ.</w:t>
      </w:r>
    </w:p>
    <w:p w14:paraId="4C7815E7" w14:textId="77777777" w:rsidR="00506FA3" w:rsidRPr="00506FA3" w:rsidRDefault="00B3108B" w:rsidP="00523919">
      <w:pPr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ab/>
      </w:r>
      <w:r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  <w:r w:rsidR="00506FA3" w:rsidRPr="00506FA3">
        <w:rPr>
          <w:rFonts w:ascii="Cambria" w:hAnsi="Cambria" w:cs="Times New Roman"/>
          <w:sz w:val="24"/>
          <w:szCs w:val="24"/>
        </w:rPr>
        <w:tab/>
      </w:r>
    </w:p>
    <w:p w14:paraId="05D5F793" w14:textId="159F88CF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Proszę o weryfikacje ilości pomocy dydaktycznych w zał. Nr 5.1 do SWZ</w:t>
      </w:r>
    </w:p>
    <w:p w14:paraId="7C876936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  <w:b/>
          <w:bCs/>
        </w:rPr>
        <w:t>poz. 3 Dysk sensoryczny do balansowania</w:t>
      </w:r>
    </w:p>
    <w:p w14:paraId="71DC4043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łączna ilość - 5</w:t>
      </w:r>
    </w:p>
    <w:p w14:paraId="1FFF3EAD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(SP Biała pomoc /SPE -1 sztuka); </w:t>
      </w:r>
    </w:p>
    <w:p w14:paraId="1E142ECB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Białka pomoc /SPE – 1 sztuka);</w:t>
      </w:r>
    </w:p>
    <w:p w14:paraId="0753E137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Branica R. pomoc /SPE – 1 sztuka);</w:t>
      </w:r>
    </w:p>
    <w:p w14:paraId="37F3A8B0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Paszki D. pomoc/SPE -1 sztuka)</w:t>
      </w:r>
    </w:p>
    <w:p w14:paraId="73120E27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  <w:b/>
          <w:bCs/>
        </w:rPr>
        <w:t>poz. 4 Pufy siedziska</w:t>
      </w:r>
    </w:p>
    <w:p w14:paraId="16B5EC46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łączna ilość- 5</w:t>
      </w:r>
    </w:p>
    <w:p w14:paraId="1FD92366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(SP Biała pomoc /SPE – 2 sztuki); </w:t>
      </w:r>
    </w:p>
    <w:p w14:paraId="682FBFAB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Białka pomoc /SPE – 2 sztuki);</w:t>
      </w:r>
    </w:p>
    <w:p w14:paraId="0AD8E522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Branica R. pomoc /SPE – 1 sztuka);</w:t>
      </w:r>
    </w:p>
    <w:p w14:paraId="3DDAECF1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(SP Paszki D. pomoc/SPE – 1 sztuka)</w:t>
      </w:r>
    </w:p>
    <w:p w14:paraId="0749E283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  <w:b/>
          <w:bCs/>
        </w:rPr>
        <w:t>poz. 19 Liczydła</w:t>
      </w:r>
    </w:p>
    <w:p w14:paraId="388360C1" w14:textId="7777777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>łączna ilość- 10</w:t>
      </w:r>
    </w:p>
    <w:p w14:paraId="67C89CEE" w14:textId="2CABFAB7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 Odpowiedz: </w:t>
      </w:r>
    </w:p>
    <w:p w14:paraId="03AF33DA" w14:textId="45380F93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 Poz. 3- 4 sztuki</w:t>
      </w:r>
    </w:p>
    <w:p w14:paraId="11CE59BB" w14:textId="28FBE2F5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 Poz. 4- 6 sztuk</w:t>
      </w:r>
    </w:p>
    <w:p w14:paraId="14E5C36B" w14:textId="6C8D94B4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 Poz. 19- 1 </w:t>
      </w:r>
      <w:proofErr w:type="spellStart"/>
      <w:r w:rsidRPr="00506FA3">
        <w:rPr>
          <w:rFonts w:ascii="Cambria" w:hAnsi="Cambria"/>
        </w:rPr>
        <w:t>kpl</w:t>
      </w:r>
      <w:proofErr w:type="spellEnd"/>
      <w:r w:rsidRPr="00506FA3">
        <w:rPr>
          <w:rFonts w:ascii="Cambria" w:hAnsi="Cambria"/>
        </w:rPr>
        <w:t xml:space="preserve"> w którego w skład wchodzi 10 szt. liczydeł)</w:t>
      </w:r>
    </w:p>
    <w:p w14:paraId="113AEDF1" w14:textId="3EB05ABA" w:rsidR="00506FA3" w:rsidRPr="00506FA3" w:rsidRDefault="00506FA3" w:rsidP="00506FA3">
      <w:pPr>
        <w:rPr>
          <w:rFonts w:ascii="Cambria" w:hAnsi="Cambria"/>
        </w:rPr>
      </w:pPr>
      <w:r w:rsidRPr="00506FA3">
        <w:rPr>
          <w:rFonts w:ascii="Cambria" w:hAnsi="Cambria"/>
        </w:rPr>
        <w:t xml:space="preserve"> Zamawiający do postępowania naniósł zmiany do załącznika nr 5. 1 i 6.1.</w:t>
      </w:r>
    </w:p>
    <w:p w14:paraId="749925FE" w14:textId="77777777" w:rsidR="00506FA3" w:rsidRPr="00506FA3" w:rsidRDefault="00506FA3" w:rsidP="00523919">
      <w:pPr>
        <w:jc w:val="both"/>
        <w:rPr>
          <w:rFonts w:ascii="Cambria" w:hAnsi="Cambria" w:cs="Times New Roman"/>
          <w:sz w:val="24"/>
          <w:szCs w:val="24"/>
        </w:rPr>
      </w:pPr>
    </w:p>
    <w:p w14:paraId="6699C102" w14:textId="10AA695F" w:rsidR="002A4297" w:rsidRPr="00506FA3" w:rsidRDefault="002A4297" w:rsidP="00506FA3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>Wójt Gminy</w:t>
      </w:r>
    </w:p>
    <w:p w14:paraId="48AAA3AE" w14:textId="04889FEA" w:rsidR="002A4297" w:rsidRPr="00506FA3" w:rsidRDefault="002A4297" w:rsidP="002A4297">
      <w:pPr>
        <w:ind w:left="5664" w:firstLine="708"/>
        <w:jc w:val="both"/>
        <w:rPr>
          <w:rFonts w:ascii="Cambria" w:hAnsi="Cambria" w:cs="Times New Roman"/>
          <w:sz w:val="24"/>
          <w:szCs w:val="24"/>
        </w:rPr>
      </w:pPr>
      <w:r w:rsidRPr="00506FA3">
        <w:rPr>
          <w:rFonts w:ascii="Cambria" w:hAnsi="Cambria" w:cs="Times New Roman"/>
          <w:sz w:val="24"/>
          <w:szCs w:val="24"/>
        </w:rPr>
        <w:t xml:space="preserve"> (-) Wiesław Mazurek</w:t>
      </w:r>
    </w:p>
    <w:sectPr w:rsidR="002A4297" w:rsidRPr="00506F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B782" w14:textId="77777777" w:rsidR="000C2E84" w:rsidRDefault="000C2E84" w:rsidP="00735AFC">
      <w:pPr>
        <w:spacing w:after="0" w:line="240" w:lineRule="auto"/>
      </w:pPr>
      <w:r>
        <w:separator/>
      </w:r>
    </w:p>
  </w:endnote>
  <w:endnote w:type="continuationSeparator" w:id="0">
    <w:p w14:paraId="4B6CD3D0" w14:textId="77777777" w:rsidR="000C2E84" w:rsidRDefault="000C2E84" w:rsidP="007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402B" w14:textId="77777777" w:rsidR="000C2E84" w:rsidRDefault="000C2E84" w:rsidP="00735AFC">
      <w:pPr>
        <w:spacing w:after="0" w:line="240" w:lineRule="auto"/>
      </w:pPr>
      <w:r>
        <w:separator/>
      </w:r>
    </w:p>
  </w:footnote>
  <w:footnote w:type="continuationSeparator" w:id="0">
    <w:p w14:paraId="0D9F324B" w14:textId="77777777" w:rsidR="000C2E84" w:rsidRDefault="000C2E84" w:rsidP="007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C217" w14:textId="525EE835" w:rsidR="00735AFC" w:rsidRDefault="00735AFC">
    <w:pPr>
      <w:pStyle w:val="Nagwek"/>
    </w:pPr>
    <w:r w:rsidRPr="000B5752">
      <w:rPr>
        <w:rFonts w:asciiTheme="majorHAnsi" w:hAnsiTheme="majorHAnsi"/>
        <w:noProof/>
      </w:rPr>
      <w:drawing>
        <wp:inline distT="0" distB="0" distL="0" distR="0" wp14:anchorId="1DFF0921" wp14:editId="0CCE4E96">
          <wp:extent cx="5760720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94777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84E"/>
    <w:multiLevelType w:val="hybridMultilevel"/>
    <w:tmpl w:val="8C5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3FD"/>
    <w:multiLevelType w:val="hybridMultilevel"/>
    <w:tmpl w:val="733645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16D"/>
    <w:multiLevelType w:val="multilevel"/>
    <w:tmpl w:val="81C25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F28E2"/>
    <w:multiLevelType w:val="hybridMultilevel"/>
    <w:tmpl w:val="E6B2C14A"/>
    <w:lvl w:ilvl="0" w:tplc="B0F430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90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5061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840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345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19"/>
    <w:rsid w:val="000C2E84"/>
    <w:rsid w:val="00213D38"/>
    <w:rsid w:val="00294ED0"/>
    <w:rsid w:val="002A4297"/>
    <w:rsid w:val="004340B4"/>
    <w:rsid w:val="00506FA3"/>
    <w:rsid w:val="00523919"/>
    <w:rsid w:val="00543CE9"/>
    <w:rsid w:val="006321D3"/>
    <w:rsid w:val="00646316"/>
    <w:rsid w:val="00650CC0"/>
    <w:rsid w:val="0066676E"/>
    <w:rsid w:val="0067616D"/>
    <w:rsid w:val="00735AFC"/>
    <w:rsid w:val="0095050F"/>
    <w:rsid w:val="00B3108B"/>
    <w:rsid w:val="00B3363E"/>
    <w:rsid w:val="00B934CA"/>
    <w:rsid w:val="00CB028C"/>
    <w:rsid w:val="00DC3DF9"/>
    <w:rsid w:val="00E35DFB"/>
    <w:rsid w:val="00E47090"/>
    <w:rsid w:val="00F83A8D"/>
    <w:rsid w:val="00FD6737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7C8B"/>
  <w15:chartTrackingRefBased/>
  <w15:docId w15:val="{82BBA30F-324C-4867-8589-C113B87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10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13D3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FC"/>
  </w:style>
  <w:style w:type="paragraph" w:styleId="Stopka">
    <w:name w:val="footer"/>
    <w:basedOn w:val="Normalny"/>
    <w:link w:val="StopkaZnak"/>
    <w:uiPriority w:val="99"/>
    <w:unhideWhenUsed/>
    <w:rsid w:val="007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4</cp:revision>
  <cp:lastPrinted>2024-04-03T09:55:00Z</cp:lastPrinted>
  <dcterms:created xsi:type="dcterms:W3CDTF">2024-04-03T09:55:00Z</dcterms:created>
  <dcterms:modified xsi:type="dcterms:W3CDTF">2024-04-03T09:56:00Z</dcterms:modified>
</cp:coreProperties>
</file>