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20519" w14:textId="77777777" w:rsidR="00254AF4" w:rsidRDefault="00254AF4" w:rsidP="00254AF4"/>
    <w:p w14:paraId="1ECA59E4" w14:textId="77777777" w:rsidR="00254AF4" w:rsidRDefault="00254AF4" w:rsidP="00254AF4">
      <w:pPr>
        <w:ind w:left="4248" w:firstLine="70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Radzyń Podlaski, dnia 7.11.2023 r.</w:t>
      </w:r>
    </w:p>
    <w:p w14:paraId="53E73015" w14:textId="763F3F2B" w:rsidR="00254AF4" w:rsidRDefault="00254AF4" w:rsidP="00254AF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I-ZP.271.1</w:t>
      </w:r>
      <w:r>
        <w:rPr>
          <w:rFonts w:cs="Calibri"/>
          <w:sz w:val="24"/>
          <w:szCs w:val="24"/>
        </w:rPr>
        <w:t>4</w:t>
      </w:r>
      <w:r>
        <w:rPr>
          <w:rFonts w:cs="Calibri"/>
          <w:sz w:val="24"/>
          <w:szCs w:val="24"/>
        </w:rPr>
        <w:t>.2023</w:t>
      </w:r>
    </w:p>
    <w:p w14:paraId="672C6E91" w14:textId="77777777" w:rsidR="00254AF4" w:rsidRDefault="00254AF4" w:rsidP="00254AF4">
      <w:pPr>
        <w:ind w:left="4248" w:firstLine="708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  <w:u w:val="single"/>
        </w:rPr>
        <w:t>Wykonawcy Wszyscy</w:t>
      </w:r>
    </w:p>
    <w:p w14:paraId="2E9AA1D2" w14:textId="77777777" w:rsidR="00254AF4" w:rsidRDefault="00254AF4" w:rsidP="00254AF4">
      <w:pPr>
        <w:widowControl w:val="0"/>
        <w:autoSpaceDE w:val="0"/>
        <w:autoSpaceDN w:val="0"/>
        <w:adjustRightInd w:val="0"/>
        <w:spacing w:after="0" w:line="360" w:lineRule="auto"/>
        <w:ind w:left="150" w:firstLine="283"/>
        <w:jc w:val="both"/>
        <w:rPr>
          <w:rFonts w:cs="Calibri"/>
          <w:sz w:val="24"/>
          <w:szCs w:val="24"/>
          <w:lang w:eastAsia="pl-PL"/>
        </w:rPr>
      </w:pPr>
    </w:p>
    <w:p w14:paraId="7D3EB367" w14:textId="77777777" w:rsidR="00254AF4" w:rsidRDefault="00254AF4" w:rsidP="00F67D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Na podstawie art.135 ust. 1 ust.2 ustawy z dnia 11  września 2019 r. Prawo zamówień publicznych (</w:t>
      </w:r>
      <w:proofErr w:type="spellStart"/>
      <w:r>
        <w:rPr>
          <w:rFonts w:cs="Calibri"/>
          <w:sz w:val="24"/>
          <w:szCs w:val="24"/>
          <w:lang w:eastAsia="pl-PL"/>
        </w:rPr>
        <w:t>t.j</w:t>
      </w:r>
      <w:proofErr w:type="spellEnd"/>
      <w:r>
        <w:rPr>
          <w:rFonts w:cs="Calibri"/>
          <w:sz w:val="24"/>
          <w:szCs w:val="24"/>
          <w:lang w:eastAsia="pl-PL"/>
        </w:rPr>
        <w:t xml:space="preserve">. </w:t>
      </w:r>
      <w:proofErr w:type="spellStart"/>
      <w:r>
        <w:rPr>
          <w:rFonts w:cs="Calibri"/>
          <w:sz w:val="24"/>
          <w:szCs w:val="24"/>
          <w:lang w:eastAsia="pl-PL"/>
        </w:rPr>
        <w:t>Dz</w:t>
      </w:r>
      <w:proofErr w:type="spellEnd"/>
      <w:r>
        <w:rPr>
          <w:rFonts w:cs="Calibri"/>
          <w:sz w:val="24"/>
          <w:szCs w:val="24"/>
          <w:lang w:eastAsia="pl-PL"/>
        </w:rPr>
        <w:t xml:space="preserve"> .U. z 2023 r. </w:t>
      </w:r>
      <w:proofErr w:type="spellStart"/>
      <w:r>
        <w:rPr>
          <w:rFonts w:cs="Calibri"/>
          <w:sz w:val="24"/>
          <w:szCs w:val="24"/>
          <w:lang w:eastAsia="pl-PL"/>
        </w:rPr>
        <w:t>poz</w:t>
      </w:r>
      <w:proofErr w:type="spellEnd"/>
      <w:r>
        <w:rPr>
          <w:rFonts w:cs="Calibri"/>
          <w:sz w:val="24"/>
          <w:szCs w:val="24"/>
          <w:lang w:eastAsia="pl-PL"/>
        </w:rPr>
        <w:t xml:space="preserve"> 1605) informuję, że do Zamawiającego od  Wykonawców wpłynęły zapytania do SWZ.</w:t>
      </w:r>
    </w:p>
    <w:p w14:paraId="4522264E" w14:textId="77777777" w:rsidR="00F67D98" w:rsidRDefault="00F67D98" w:rsidP="00F67D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bCs/>
          <w:sz w:val="24"/>
          <w:szCs w:val="24"/>
          <w:u w:val="single"/>
          <w:lang w:eastAsia="pl-PL"/>
        </w:rPr>
      </w:pPr>
    </w:p>
    <w:p w14:paraId="5EDA6CA3" w14:textId="37DD7018" w:rsidR="00254AF4" w:rsidRPr="00F67D98" w:rsidRDefault="00F67D98" w:rsidP="00F67D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bCs/>
          <w:sz w:val="24"/>
          <w:szCs w:val="24"/>
          <w:u w:val="single"/>
          <w:lang w:eastAsia="pl-PL"/>
        </w:rPr>
      </w:pPr>
      <w:r w:rsidRPr="00F67D98">
        <w:rPr>
          <w:rFonts w:cs="Calibri"/>
          <w:b/>
          <w:bCs/>
          <w:sz w:val="24"/>
          <w:szCs w:val="24"/>
          <w:u w:val="single"/>
          <w:lang w:eastAsia="pl-PL"/>
        </w:rPr>
        <w:t>Odpowiedzi do zapytań nr 1</w:t>
      </w:r>
    </w:p>
    <w:p w14:paraId="69756682" w14:textId="7A4A574A" w:rsidR="00254AF4" w:rsidRDefault="00254AF4" w:rsidP="00254AF4">
      <w:r>
        <w:t>W SWZ – IV opis przedmiotu zamówienia – 4.1.1 Wymagania techniczne i wyposażenie 1. Ciągnik 1) Kabina 6 słupkowa Czy Zamawiający dopuści kabinę o budowie 4 słupkowej?</w:t>
      </w:r>
    </w:p>
    <w:p w14:paraId="56945F26" w14:textId="50045D37" w:rsidR="00254AF4" w:rsidRDefault="00254AF4" w:rsidP="00254AF4">
      <w:r>
        <w:t xml:space="preserve"> Odpowiedź: Zamawiający</w:t>
      </w:r>
      <w:r w:rsidR="00B41554">
        <w:t xml:space="preserve"> nie wyraża zgody.</w:t>
      </w:r>
    </w:p>
    <w:p w14:paraId="01D72FA8" w14:textId="77777777" w:rsidR="00B41554" w:rsidRDefault="00B41554" w:rsidP="00254AF4"/>
    <w:p w14:paraId="7625E6C8" w14:textId="77777777" w:rsidR="00B41554" w:rsidRDefault="00B41554" w:rsidP="00254AF4"/>
    <w:p w14:paraId="2EF947FC" w14:textId="77777777" w:rsidR="00B41554" w:rsidRDefault="00B41554" w:rsidP="00254AF4"/>
    <w:p w14:paraId="609AB60B" w14:textId="4BEC6651" w:rsidR="00B41554" w:rsidRDefault="00B41554" w:rsidP="00254A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</w:t>
      </w:r>
    </w:p>
    <w:p w14:paraId="64755A76" w14:textId="5E67FD3B" w:rsidR="00B41554" w:rsidRDefault="00B41554" w:rsidP="00B41554">
      <w:pPr>
        <w:ind w:left="5664" w:firstLine="708"/>
      </w:pPr>
      <w:r>
        <w:t xml:space="preserve"> (-) Wiesław Mazurek</w:t>
      </w:r>
    </w:p>
    <w:p w14:paraId="629B220B" w14:textId="77777777" w:rsidR="00BB3168" w:rsidRDefault="00BB3168"/>
    <w:sectPr w:rsidR="00BB3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AF4"/>
    <w:rsid w:val="00254AF4"/>
    <w:rsid w:val="00B41554"/>
    <w:rsid w:val="00BB3168"/>
    <w:rsid w:val="00F6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04EC5"/>
  <w15:chartTrackingRefBased/>
  <w15:docId w15:val="{55F9D19C-A027-4E81-822B-AA9AD6AD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A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a.belniak</dc:creator>
  <cp:keywords/>
  <dc:description/>
  <cp:lastModifiedBy>a.belniak</cp:lastModifiedBy>
  <cp:revision>2</cp:revision>
  <dcterms:created xsi:type="dcterms:W3CDTF">2023-11-07T08:58:00Z</dcterms:created>
  <dcterms:modified xsi:type="dcterms:W3CDTF">2023-11-07T09:14:00Z</dcterms:modified>
</cp:coreProperties>
</file>